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2876" w14:textId="77777777" w:rsidR="00DC3CC9" w:rsidRPr="00AC2F08" w:rsidRDefault="00DC3CC9" w:rsidP="00AC260F">
      <w:pPr>
        <w:pStyle w:val="Heading1"/>
        <w:jc w:val="right"/>
        <w:rPr>
          <w:sz w:val="28"/>
          <w:lang w:val="et-EE"/>
        </w:rPr>
      </w:pPr>
    </w:p>
    <w:p w14:paraId="4A952877" w14:textId="77777777" w:rsidR="00CC4486" w:rsidRPr="00AC2F08" w:rsidRDefault="00CC4486">
      <w:pPr>
        <w:pStyle w:val="Heading1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Põllumajanduse Registrite ja Informatsiooni Amet</w:t>
      </w:r>
    </w:p>
    <w:p w14:paraId="4A952878" w14:textId="77777777" w:rsidR="00CC4486" w:rsidRDefault="00CC4486">
      <w:pPr>
        <w:pStyle w:val="Heading1"/>
        <w:jc w:val="center"/>
        <w:rPr>
          <w:sz w:val="32"/>
          <w:lang w:val="et-EE"/>
        </w:rPr>
      </w:pPr>
      <w:r w:rsidRPr="00AC2F08">
        <w:rPr>
          <w:sz w:val="32"/>
          <w:lang w:val="et-EE"/>
        </w:rPr>
        <w:t>AMETIJUHEND</w:t>
      </w:r>
    </w:p>
    <w:p w14:paraId="5886C097" w14:textId="77777777" w:rsidR="00760249" w:rsidRDefault="00760249" w:rsidP="00760249"/>
    <w:tbl>
      <w:tblPr>
        <w:tblW w:w="87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760249" w:rsidRPr="00273698" w14:paraId="7A5A0D60" w14:textId="77777777" w:rsidTr="0076024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477" w14:textId="3352ADB0" w:rsidR="00760249" w:rsidRPr="00FD1A0E" w:rsidRDefault="00760249" w:rsidP="00572383">
            <w:pPr>
              <w:rPr>
                <w:b/>
                <w:sz w:val="28"/>
              </w:rPr>
            </w:pPr>
            <w:r w:rsidRPr="00FD1A0E">
              <w:rPr>
                <w:b/>
                <w:sz w:val="28"/>
              </w:rPr>
              <w:t>T</w:t>
            </w:r>
            <w:r w:rsidR="00572383" w:rsidRPr="00FD1A0E">
              <w:rPr>
                <w:b/>
                <w:sz w:val="28"/>
              </w:rPr>
              <w:t>öötaja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041" w14:textId="0567577F" w:rsidR="00760249" w:rsidRPr="00760249" w:rsidRDefault="008F003C" w:rsidP="00E9708A">
            <w:pPr>
              <w:rPr>
                <w:b/>
              </w:rPr>
            </w:pPr>
            <w:r>
              <w:rPr>
                <w:b/>
              </w:rPr>
              <w:t xml:space="preserve">Jane </w:t>
            </w:r>
            <w:proofErr w:type="spellStart"/>
            <w:r>
              <w:rPr>
                <w:b/>
              </w:rPr>
              <w:t>Steinpilm</w:t>
            </w:r>
            <w:proofErr w:type="spellEnd"/>
          </w:p>
        </w:tc>
      </w:tr>
      <w:tr w:rsidR="00CC4486" w:rsidRPr="00AC2F08" w14:paraId="4A952882" w14:textId="77777777" w:rsidTr="004E1CC9">
        <w:tc>
          <w:tcPr>
            <w:tcW w:w="4253" w:type="dxa"/>
          </w:tcPr>
          <w:p w14:paraId="4A952880" w14:textId="3095C8F6" w:rsidR="00CC4486" w:rsidRPr="00AC2F08" w:rsidRDefault="000A75C2" w:rsidP="000B7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Töökoh</w:t>
            </w:r>
            <w:r w:rsidR="000B7C84">
              <w:rPr>
                <w:b/>
                <w:sz w:val="28"/>
              </w:rPr>
              <w:t>a nimetus</w:t>
            </w:r>
          </w:p>
        </w:tc>
        <w:tc>
          <w:tcPr>
            <w:tcW w:w="4536" w:type="dxa"/>
          </w:tcPr>
          <w:p w14:paraId="4A952881" w14:textId="10FE6CCF" w:rsidR="00CC4486" w:rsidRPr="008F003C" w:rsidRDefault="00CF27CE">
            <w:r w:rsidRPr="008F003C">
              <w:t>Arendus</w:t>
            </w:r>
            <w:r w:rsidR="00233377" w:rsidRPr="008F003C">
              <w:t xml:space="preserve">osakonna </w:t>
            </w:r>
            <w:r w:rsidR="008F003C" w:rsidRPr="008F003C">
              <w:t>töökeskkonna- ja heaolu spetsialist</w:t>
            </w:r>
          </w:p>
        </w:tc>
      </w:tr>
      <w:tr w:rsidR="00CC4486" w:rsidRPr="00AC2F08" w14:paraId="4A952885" w14:textId="77777777" w:rsidTr="004E1CC9">
        <w:tc>
          <w:tcPr>
            <w:tcW w:w="4253" w:type="dxa"/>
          </w:tcPr>
          <w:p w14:paraId="4A952883" w14:textId="77777777" w:rsidR="00CC4486" w:rsidRPr="00AC2F08" w:rsidRDefault="009707DE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Vahetu juht</w:t>
            </w:r>
          </w:p>
        </w:tc>
        <w:tc>
          <w:tcPr>
            <w:tcW w:w="4536" w:type="dxa"/>
          </w:tcPr>
          <w:p w14:paraId="4A952884" w14:textId="59085FFB" w:rsidR="00CC4486" w:rsidRPr="00AE46D8" w:rsidRDefault="00CF27CE" w:rsidP="000B7C84">
            <w:r w:rsidRPr="008065F0">
              <w:t>Arendusosakonna</w:t>
            </w:r>
            <w:r w:rsidR="00CC4486" w:rsidRPr="008065F0">
              <w:t xml:space="preserve"> </w:t>
            </w:r>
            <w:r w:rsidR="000B7C84">
              <w:t>personalijuht</w:t>
            </w:r>
          </w:p>
        </w:tc>
      </w:tr>
      <w:tr w:rsidR="00CC4486" w:rsidRPr="00AC2F08" w14:paraId="4A952888" w14:textId="77777777" w:rsidTr="004E1CC9">
        <w:tc>
          <w:tcPr>
            <w:tcW w:w="4253" w:type="dxa"/>
          </w:tcPr>
          <w:p w14:paraId="4A952886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Alluvad</w:t>
            </w:r>
          </w:p>
        </w:tc>
        <w:tc>
          <w:tcPr>
            <w:tcW w:w="4536" w:type="dxa"/>
          </w:tcPr>
          <w:p w14:paraId="4A952887" w14:textId="77777777" w:rsidR="00CC4486" w:rsidRPr="00AC2F08" w:rsidRDefault="00CC4486">
            <w:r w:rsidRPr="00AC2F08">
              <w:t>Ei ole</w:t>
            </w:r>
          </w:p>
        </w:tc>
      </w:tr>
      <w:tr w:rsidR="00CC4486" w:rsidRPr="00AC2F08" w14:paraId="4A95288B" w14:textId="77777777" w:rsidTr="004E1CC9">
        <w:tc>
          <w:tcPr>
            <w:tcW w:w="4253" w:type="dxa"/>
          </w:tcPr>
          <w:p w14:paraId="4A952889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Esimene asendaja</w:t>
            </w:r>
          </w:p>
        </w:tc>
        <w:tc>
          <w:tcPr>
            <w:tcW w:w="4536" w:type="dxa"/>
          </w:tcPr>
          <w:p w14:paraId="4A95288A" w14:textId="5AC558BA" w:rsidR="00CC4486" w:rsidRPr="00BE3770" w:rsidRDefault="00372EEA" w:rsidP="00372EEA">
            <w:r w:rsidRPr="00BE3770">
              <w:t xml:space="preserve">Arendusosakonna personalijuht </w:t>
            </w:r>
          </w:p>
        </w:tc>
      </w:tr>
      <w:tr w:rsidR="00CC4486" w:rsidRPr="00AC2F08" w14:paraId="4A95288E" w14:textId="77777777" w:rsidTr="004E1CC9">
        <w:tc>
          <w:tcPr>
            <w:tcW w:w="4253" w:type="dxa"/>
          </w:tcPr>
          <w:p w14:paraId="4A95288C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Teine asendaja</w:t>
            </w:r>
          </w:p>
        </w:tc>
        <w:tc>
          <w:tcPr>
            <w:tcW w:w="4536" w:type="dxa"/>
          </w:tcPr>
          <w:p w14:paraId="4A95288D" w14:textId="4CF2220C" w:rsidR="00CC4486" w:rsidRPr="00BE3770" w:rsidRDefault="00372EEA" w:rsidP="000B7C84">
            <w:r w:rsidRPr="00BE3770">
              <w:t>Aren</w:t>
            </w:r>
            <w:r w:rsidR="00233377">
              <w:t xml:space="preserve">dusosakonna </w:t>
            </w:r>
            <w:r w:rsidR="008F003C">
              <w:t>personalispetsialist</w:t>
            </w:r>
          </w:p>
        </w:tc>
      </w:tr>
      <w:tr w:rsidR="00CC4486" w:rsidRPr="00AC2F08" w14:paraId="4A952891" w14:textId="77777777" w:rsidTr="004E1CC9">
        <w:tc>
          <w:tcPr>
            <w:tcW w:w="4253" w:type="dxa"/>
          </w:tcPr>
          <w:p w14:paraId="4A95288F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Keda asendab</w:t>
            </w:r>
          </w:p>
        </w:tc>
        <w:tc>
          <w:tcPr>
            <w:tcW w:w="4536" w:type="dxa"/>
          </w:tcPr>
          <w:p w14:paraId="4A952890" w14:textId="7FA65FF2" w:rsidR="00CC4486" w:rsidRPr="00AC2F08" w:rsidRDefault="00233377" w:rsidP="000B7C84">
            <w:r>
              <w:t xml:space="preserve">Arendusosakonna </w:t>
            </w:r>
            <w:r w:rsidR="008F003C">
              <w:t>personalispetsialisti</w:t>
            </w:r>
            <w:r w:rsidR="002976B7">
              <w:t>, arendusosakonna personaliarenduse eksperti</w:t>
            </w:r>
          </w:p>
        </w:tc>
      </w:tr>
      <w:tr w:rsidR="00CC4486" w:rsidRPr="00AC2F08" w14:paraId="4A952894" w14:textId="77777777" w:rsidTr="004E1CC9">
        <w:trPr>
          <w:trHeight w:val="209"/>
        </w:trPr>
        <w:tc>
          <w:tcPr>
            <w:tcW w:w="4253" w:type="dxa"/>
          </w:tcPr>
          <w:p w14:paraId="4A952892" w14:textId="2DA568F9" w:rsidR="00CC4486" w:rsidRPr="00AC2F08" w:rsidRDefault="000A75C2">
            <w:pPr>
              <w:pStyle w:val="Heading4"/>
              <w:rPr>
                <w:color w:val="auto"/>
              </w:rPr>
            </w:pPr>
            <w:r w:rsidRPr="000A75C2">
              <w:rPr>
                <w:color w:val="auto"/>
              </w:rPr>
              <w:t>Töökorralduse erikord</w:t>
            </w:r>
          </w:p>
        </w:tc>
        <w:tc>
          <w:tcPr>
            <w:tcW w:w="4536" w:type="dxa"/>
          </w:tcPr>
          <w:p w14:paraId="4A952893" w14:textId="5E7BCEB8" w:rsidR="00CC4486" w:rsidRPr="00AC2F08" w:rsidRDefault="000A75C2" w:rsidP="009707DE">
            <w:r w:rsidRPr="000A75C2">
              <w:t>Kohaldub (täpsemalt allpool</w:t>
            </w:r>
            <w:r>
              <w:t>)</w:t>
            </w:r>
          </w:p>
        </w:tc>
      </w:tr>
    </w:tbl>
    <w:p w14:paraId="73B3E292" w14:textId="77777777" w:rsidR="000A75C2" w:rsidRPr="00AC2F08" w:rsidRDefault="000A75C2"/>
    <w:p w14:paraId="4A952896" w14:textId="0A016CB4" w:rsidR="00CC4486" w:rsidRPr="00AC2F08" w:rsidRDefault="00CC4486">
      <w:pPr>
        <w:pStyle w:val="Heading3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TÖÖ</w:t>
      </w:r>
      <w:r w:rsidR="000A75C2">
        <w:rPr>
          <w:sz w:val="28"/>
          <w:lang w:val="et-EE"/>
        </w:rPr>
        <w:t>KOHA EESMÄRK</w:t>
      </w:r>
    </w:p>
    <w:p w14:paraId="4A952897" w14:textId="77777777" w:rsidR="00CC4486" w:rsidRPr="00AC2F08" w:rsidRDefault="00CC4486"/>
    <w:p w14:paraId="4A952898" w14:textId="02465ACF" w:rsidR="00CC4486" w:rsidRPr="00AC2F08" w:rsidRDefault="00003088">
      <w:pPr>
        <w:pStyle w:val="BodyTextIndent"/>
      </w:pPr>
      <w:r w:rsidRPr="00D77847">
        <w:t xml:space="preserve">Arendusosakonna </w:t>
      </w:r>
      <w:r w:rsidR="008F003C" w:rsidRPr="008F003C">
        <w:t>töökeskkonna- ja heaolu spetsialist</w:t>
      </w:r>
      <w:r w:rsidR="008F003C">
        <w:t xml:space="preserve">i </w:t>
      </w:r>
      <w:r w:rsidR="00CC4486" w:rsidRPr="00D77847">
        <w:t xml:space="preserve">töö eesmärgiks </w:t>
      </w:r>
      <w:r w:rsidR="008F003C">
        <w:t xml:space="preserve">on </w:t>
      </w:r>
      <w:r w:rsidR="00826959">
        <w:t xml:space="preserve">asutuse töötajaid toetava haldusteenuse pakkumine, </w:t>
      </w:r>
      <w:r w:rsidR="00514D15">
        <w:t xml:space="preserve">kvaliteetse töötervishoiu ja ohutu töökeskkonna kujundamine </w:t>
      </w:r>
      <w:r w:rsidR="00826959">
        <w:t>ning ülemajalise koolituskorralduse tagamine</w:t>
      </w:r>
      <w:r w:rsidR="00D77847">
        <w:t xml:space="preserve">. </w:t>
      </w:r>
    </w:p>
    <w:p w14:paraId="75254FDE" w14:textId="77777777" w:rsidR="007F72A8" w:rsidRPr="00AC2F08" w:rsidRDefault="007F72A8" w:rsidP="00F36F1B">
      <w:pPr>
        <w:ind w:right="-58"/>
      </w:pPr>
    </w:p>
    <w:p w14:paraId="4A95289C" w14:textId="334EE439" w:rsidR="00CC4486" w:rsidRPr="00AC2F08" w:rsidRDefault="000A75C2">
      <w:pPr>
        <w:pStyle w:val="Heading3"/>
        <w:jc w:val="center"/>
        <w:rPr>
          <w:sz w:val="28"/>
          <w:lang w:val="et-EE"/>
        </w:rPr>
      </w:pPr>
      <w:r>
        <w:rPr>
          <w:sz w:val="28"/>
          <w:lang w:val="et-EE"/>
        </w:rPr>
        <w:t>PEAMISED TÖÖÜLESANDED</w:t>
      </w:r>
    </w:p>
    <w:p w14:paraId="4A95289D" w14:textId="77777777" w:rsidR="00CC4486" w:rsidRPr="00AC2F08" w:rsidRDefault="00CC4486"/>
    <w:tbl>
      <w:tblPr>
        <w:tblpPr w:leftFromText="141" w:rightFromText="141" w:vertAnchor="text" w:tblpXSpec="righ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5117"/>
      </w:tblGrid>
      <w:tr w:rsidR="00CC4486" w:rsidRPr="00AC2F08" w14:paraId="4A9528A0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9E" w14:textId="77777777" w:rsidR="00CC4486" w:rsidRPr="00AC2F08" w:rsidRDefault="00CC4486" w:rsidP="001E4CFD">
            <w:pPr>
              <w:jc w:val="center"/>
              <w:rPr>
                <w:b/>
              </w:rPr>
            </w:pPr>
            <w:r w:rsidRPr="00AC2F08">
              <w:rPr>
                <w:b/>
              </w:rPr>
              <w:t>Peamised tööülesanded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9F" w14:textId="5BC4C76E" w:rsidR="00CC4486" w:rsidRPr="00AC2F08" w:rsidRDefault="006C1A28" w:rsidP="001E4CFD">
            <w:pPr>
              <w:jc w:val="center"/>
              <w:rPr>
                <w:b/>
              </w:rPr>
            </w:pPr>
            <w:r>
              <w:rPr>
                <w:b/>
              </w:rPr>
              <w:t>Tulemus</w:t>
            </w:r>
          </w:p>
        </w:tc>
      </w:tr>
      <w:tr w:rsidR="00CE6D8B" w:rsidRPr="00AC2F08" w14:paraId="4A9528A6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1" w14:textId="2A5C40D7" w:rsidR="00CE6D8B" w:rsidRPr="00494C8D" w:rsidRDefault="009535F6" w:rsidP="001E4CFD">
            <w:pPr>
              <w:pStyle w:val="Header"/>
              <w:tabs>
                <w:tab w:val="left" w:pos="720"/>
              </w:tabs>
              <w:rPr>
                <w:szCs w:val="24"/>
                <w:lang w:val="et-EE"/>
              </w:rPr>
            </w:pPr>
            <w:r w:rsidRPr="00494C8D">
              <w:rPr>
                <w:lang w:val="et-EE"/>
              </w:rPr>
              <w:t>Töötervishoiu- ja tööohutusalase tegevuse korraldamine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290" w14:textId="77777777" w:rsidR="009535F6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 xml:space="preserve">Töötervishoiu ja tööohutuse seadusest ning kaasnevatest õigusaktidest tulenevad nõuded on täidetud. </w:t>
            </w:r>
          </w:p>
          <w:p w14:paraId="28AC1420" w14:textId="77777777" w:rsidR="009535F6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 xml:space="preserve">Ametis kasutatav mööbel ja inventar on kaasaegne ja ergonoomiline ning selle hankimisel on vajalik sisend antud. </w:t>
            </w:r>
          </w:p>
          <w:p w14:paraId="574FC11D" w14:textId="77777777" w:rsidR="009535F6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>Teenistujate tööohutusalane juhendamine töökohtadel on korraldatud.</w:t>
            </w:r>
          </w:p>
          <w:p w14:paraId="24EB0CAE" w14:textId="77777777" w:rsidR="009535F6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 xml:space="preserve">Töökeskkonna tingimuste parenduste ettepanekud on tehtud ning eelarve olemasolul ellu viidud. </w:t>
            </w:r>
          </w:p>
          <w:p w14:paraId="49191DD0" w14:textId="77777777" w:rsidR="009535F6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 xml:space="preserve">Riskianalüüsid (sh kodukontoris) on teostatud ja ajakohased. </w:t>
            </w:r>
          </w:p>
          <w:p w14:paraId="028136A3" w14:textId="77777777" w:rsidR="009535F6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>Töökeskkonna sisekontroll (sh paikvaatlus) on kõikides asukohtades iga-aastaselt teostatud.</w:t>
            </w:r>
          </w:p>
          <w:p w14:paraId="4A9528A5" w14:textId="02D00CA1" w:rsidR="008049FF" w:rsidRPr="00FD1A0E" w:rsidRDefault="009535F6" w:rsidP="00007B10">
            <w:pPr>
              <w:pStyle w:val="ListParagraph"/>
              <w:numPr>
                <w:ilvl w:val="0"/>
                <w:numId w:val="22"/>
              </w:numPr>
              <w:tabs>
                <w:tab w:val="left" w:pos="417"/>
              </w:tabs>
              <w:spacing w:after="60"/>
              <w:jc w:val="both"/>
            </w:pPr>
            <w:r>
              <w:t>Töökeskkonna vajadused on eelarveliselt kirjeldatud.</w:t>
            </w:r>
          </w:p>
        </w:tc>
      </w:tr>
      <w:tr w:rsidR="00CC4486" w:rsidRPr="00AC2F08" w14:paraId="4A9528AA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7" w14:textId="78F2F2F4" w:rsidR="00CC4486" w:rsidRPr="00FD1A0E" w:rsidRDefault="009535F6" w:rsidP="001E4CFD">
            <w:r>
              <w:t>Terviseedendamise, sh selle kompenseerimise korraldamine.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A38" w14:textId="77777777" w:rsidR="00007B10" w:rsidRDefault="009535F6" w:rsidP="006A0E70">
            <w:pPr>
              <w:numPr>
                <w:ilvl w:val="0"/>
                <w:numId w:val="12"/>
              </w:numPr>
              <w:jc w:val="both"/>
            </w:pPr>
            <w:r>
              <w:t>Tervisekontrollid ja nägemisteravust korrigeerivate vahendite hüvitamine on korraldatud.</w:t>
            </w:r>
          </w:p>
          <w:p w14:paraId="4A9528A9" w14:textId="2CFFC0E6" w:rsidR="009535F6" w:rsidRPr="00FD1A0E" w:rsidRDefault="009535F6" w:rsidP="006A0E70">
            <w:pPr>
              <w:numPr>
                <w:ilvl w:val="0"/>
                <w:numId w:val="12"/>
              </w:numPr>
              <w:jc w:val="both"/>
            </w:pPr>
            <w:r>
              <w:t>Vajalikud kompensatsiooni mehhanismid on rakendatud.</w:t>
            </w:r>
          </w:p>
        </w:tc>
      </w:tr>
      <w:tr w:rsidR="008A3779" w:rsidRPr="00AC2F08" w14:paraId="2ABDAEF6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800" w14:textId="0221862F" w:rsidR="008A3779" w:rsidRPr="00FD1A0E" w:rsidRDefault="009535F6" w:rsidP="008A3779">
            <w:r>
              <w:t>Töökeskkonnanõukogu ja -volinike tegevuse koordineerimine.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24" w14:textId="77777777" w:rsidR="00B526F8" w:rsidRDefault="00B526F8" w:rsidP="006A0E70">
            <w:pPr>
              <w:numPr>
                <w:ilvl w:val="0"/>
                <w:numId w:val="12"/>
              </w:numPr>
              <w:jc w:val="both"/>
            </w:pPr>
            <w:r>
              <w:t>Töökeskkonnavolinike valimised on korraldatud.</w:t>
            </w:r>
          </w:p>
          <w:p w14:paraId="4F4155EB" w14:textId="77777777" w:rsidR="00B526F8" w:rsidRDefault="00B526F8" w:rsidP="006A0E70">
            <w:pPr>
              <w:numPr>
                <w:ilvl w:val="0"/>
                <w:numId w:val="12"/>
              </w:numPr>
              <w:jc w:val="both"/>
            </w:pPr>
            <w:r>
              <w:lastRenderedPageBreak/>
              <w:t xml:space="preserve">Töökeskkonnanõukogu koosseis on hoitud ajakohasena. </w:t>
            </w:r>
          </w:p>
          <w:p w14:paraId="24CCFC8F" w14:textId="77777777" w:rsidR="00B526F8" w:rsidRDefault="00B526F8" w:rsidP="006A0E70">
            <w:pPr>
              <w:numPr>
                <w:ilvl w:val="0"/>
                <w:numId w:val="12"/>
              </w:numPr>
              <w:jc w:val="both"/>
            </w:pPr>
            <w:r>
              <w:t xml:space="preserve">Töökeskkonnanõukogu käib koos vastavalt vajadusele ja ajakavale. </w:t>
            </w:r>
          </w:p>
          <w:p w14:paraId="5DB603D3" w14:textId="76A0B3D1" w:rsidR="008A3779" w:rsidRPr="00FD1A0E" w:rsidRDefault="00B526F8" w:rsidP="006A0E70">
            <w:pPr>
              <w:numPr>
                <w:ilvl w:val="0"/>
                <w:numId w:val="12"/>
              </w:numPr>
              <w:jc w:val="both"/>
            </w:pPr>
            <w:r>
              <w:t>Töökeskkonnanõukogule on esitatud sisekontrolli tulemused ja nendega seotud parendusettepanekud.</w:t>
            </w:r>
          </w:p>
        </w:tc>
      </w:tr>
      <w:tr w:rsidR="00EE652F" w:rsidRPr="00AC2F08" w14:paraId="5C4CF5DA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C58" w14:textId="02B3B4F8" w:rsidR="00EE652F" w:rsidRPr="00FD1A0E" w:rsidRDefault="00EE652F" w:rsidP="004B5527">
            <w:r>
              <w:lastRenderedPageBreak/>
              <w:t>Haldusteenuse pakkumine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D0E" w14:textId="77777777" w:rsidR="00EE652F" w:rsidRDefault="00EE652F" w:rsidP="00EE652F">
            <w:pPr>
              <w:numPr>
                <w:ilvl w:val="0"/>
                <w:numId w:val="12"/>
              </w:numPr>
              <w:jc w:val="both"/>
            </w:pPr>
            <w:r>
              <w:t>Töötajaid toetav haldusteenus (piletid, majutus jne) on tagatud.</w:t>
            </w:r>
          </w:p>
          <w:p w14:paraId="1016F8A1" w14:textId="55FCA954" w:rsidR="00EE652F" w:rsidRPr="00FD1A0E" w:rsidRDefault="00EE652F" w:rsidP="00EE652F">
            <w:pPr>
              <w:numPr>
                <w:ilvl w:val="0"/>
                <w:numId w:val="12"/>
              </w:numPr>
              <w:jc w:val="both"/>
            </w:pPr>
            <w:r>
              <w:t>Juhtkonda toetav haldusteenus (külaliste vastuvõtmine, meenete tellimine jne) on tagatud.</w:t>
            </w:r>
          </w:p>
        </w:tc>
      </w:tr>
      <w:tr w:rsidR="00EE652F" w:rsidRPr="00AC2F08" w14:paraId="0CEBC577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D5B" w14:textId="1341353D" w:rsidR="00EE652F" w:rsidRDefault="00EE652F" w:rsidP="004B5527">
            <w:r>
              <w:t>Koolituskorralduse tagamine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3B4" w14:textId="0E6FDC92" w:rsidR="00EE652F" w:rsidRDefault="00EE652F" w:rsidP="006A0E70">
            <w:pPr>
              <w:numPr>
                <w:ilvl w:val="0"/>
                <w:numId w:val="12"/>
              </w:numPr>
              <w:jc w:val="both"/>
            </w:pPr>
            <w:r>
              <w:t>Majaülesed koolitused on korraldatud.</w:t>
            </w:r>
          </w:p>
          <w:p w14:paraId="4B751485" w14:textId="77777777" w:rsidR="00EE652F" w:rsidRDefault="00EE652F" w:rsidP="00EE652F">
            <w:pPr>
              <w:numPr>
                <w:ilvl w:val="0"/>
                <w:numId w:val="12"/>
              </w:numPr>
              <w:jc w:val="both"/>
            </w:pPr>
            <w:r>
              <w:t>Sisekoolitusmeeskond SAMM on juhitud.</w:t>
            </w:r>
          </w:p>
          <w:p w14:paraId="4BC98478" w14:textId="24B06EA9" w:rsidR="00EE652F" w:rsidRPr="00FD1A0E" w:rsidRDefault="00EE652F" w:rsidP="00EE652F">
            <w:pPr>
              <w:numPr>
                <w:ilvl w:val="0"/>
                <w:numId w:val="12"/>
              </w:numPr>
              <w:jc w:val="both"/>
            </w:pPr>
            <w:r>
              <w:t>Majaülene koolituskorraldus on tagatud.</w:t>
            </w:r>
          </w:p>
        </w:tc>
      </w:tr>
      <w:tr w:rsidR="007A3E87" w:rsidRPr="00AC2F08" w14:paraId="0845389B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619" w14:textId="672D5EB3" w:rsidR="007A3E87" w:rsidRPr="00FD1A0E" w:rsidRDefault="007A3E87" w:rsidP="004B5527">
            <w:r w:rsidRPr="00FD1A0E">
              <w:t xml:space="preserve">Vajadusel </w:t>
            </w:r>
            <w:r w:rsidR="00047825">
              <w:t>personalia</w:t>
            </w:r>
            <w:r w:rsidR="00EE652F">
              <w:t xml:space="preserve">rvestuse spetsialisti ja personaliarenduse eksperdi asendamine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DE5" w14:textId="41EE1122" w:rsidR="007A3E87" w:rsidRPr="00FD1A0E" w:rsidRDefault="007A3E87" w:rsidP="006A0E70">
            <w:pPr>
              <w:numPr>
                <w:ilvl w:val="0"/>
                <w:numId w:val="12"/>
              </w:numPr>
              <w:jc w:val="both"/>
            </w:pPr>
            <w:r w:rsidRPr="00FD1A0E">
              <w:t xml:space="preserve">Vajadusel </w:t>
            </w:r>
            <w:r w:rsidR="00047825">
              <w:t xml:space="preserve">on </w:t>
            </w:r>
            <w:r w:rsidR="00EE652F">
              <w:t xml:space="preserve">personaliarvestuse spetsialist ja </w:t>
            </w:r>
            <w:r w:rsidR="00047825">
              <w:t xml:space="preserve">personaliarenduse </w:t>
            </w:r>
            <w:r w:rsidR="00EE652F">
              <w:t>ekspert abistatud ja asendatud.</w:t>
            </w:r>
          </w:p>
        </w:tc>
      </w:tr>
      <w:tr w:rsidR="004B5527" w:rsidRPr="00AC2F08" w14:paraId="4A9528D6" w14:textId="77777777" w:rsidTr="00814DD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3" w14:textId="66A05236" w:rsidR="004B5527" w:rsidRPr="00FD1A0E" w:rsidRDefault="004B5527" w:rsidP="004B5527">
            <w:r w:rsidRPr="00FD1A0E">
              <w:t>Infovahetus organisatsioonis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5" w14:textId="69F90FA6" w:rsidR="004B5527" w:rsidRPr="00FD1A0E" w:rsidRDefault="004B5527" w:rsidP="006A0E70">
            <w:pPr>
              <w:numPr>
                <w:ilvl w:val="0"/>
                <w:numId w:val="1"/>
              </w:numPr>
              <w:jc w:val="both"/>
            </w:pPr>
            <w:r w:rsidRPr="00FD1A0E">
              <w:t>Vajalik info jõuab operatiivselt kõikide õigustatud osapoolteni.</w:t>
            </w:r>
          </w:p>
        </w:tc>
      </w:tr>
    </w:tbl>
    <w:p w14:paraId="6F3E69E7" w14:textId="77777777" w:rsidR="004E1CC9" w:rsidRPr="004E1CC9" w:rsidRDefault="004E1CC9" w:rsidP="004E1CC9"/>
    <w:p w14:paraId="4B72A3C5" w14:textId="77777777" w:rsidR="006C1A28" w:rsidRPr="00A65EA1" w:rsidRDefault="006C1A28" w:rsidP="006C1A28">
      <w:pPr>
        <w:pStyle w:val="Heading1"/>
        <w:jc w:val="center"/>
        <w:rPr>
          <w:color w:val="000000" w:themeColor="text1"/>
          <w:sz w:val="28"/>
          <w:lang w:val="et-EE"/>
        </w:rPr>
      </w:pPr>
      <w:r w:rsidRPr="00A65EA1">
        <w:rPr>
          <w:color w:val="000000" w:themeColor="text1"/>
          <w:sz w:val="28"/>
          <w:lang w:val="et-EE"/>
        </w:rPr>
        <w:t>TÖÖKORRALDUSE ERIKORD</w:t>
      </w:r>
    </w:p>
    <w:p w14:paraId="2C641664" w14:textId="77777777" w:rsidR="006C1A28" w:rsidRPr="00A65EA1" w:rsidRDefault="006C1A28" w:rsidP="006C1A28">
      <w:pPr>
        <w:rPr>
          <w:color w:val="000000" w:themeColor="text1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733"/>
      </w:tblGrid>
      <w:tr w:rsidR="004F000B" w:rsidRPr="004F000B" w14:paraId="78C106D7" w14:textId="77777777" w:rsidTr="00814DD9">
        <w:trPr>
          <w:trHeight w:val="928"/>
        </w:trPr>
        <w:tc>
          <w:tcPr>
            <w:tcW w:w="8733" w:type="dxa"/>
          </w:tcPr>
          <w:p w14:paraId="611EE195" w14:textId="59B7987F" w:rsidR="006C1A28" w:rsidRPr="004F000B" w:rsidRDefault="00C150C6" w:rsidP="005A0D07">
            <w:pPr>
              <w:pStyle w:val="BodyText"/>
            </w:pPr>
            <w:r>
              <w:rPr>
                <w:szCs w:val="24"/>
              </w:rPr>
              <w:t>Arendusosakonna t</w:t>
            </w:r>
            <w:r w:rsidRPr="008F003C">
              <w:rPr>
                <w:szCs w:val="24"/>
              </w:rPr>
              <w:t>öökeskkonna- ja heaolu spetsialist</w:t>
            </w:r>
            <w:r>
              <w:rPr>
                <w:szCs w:val="24"/>
              </w:rPr>
              <w:t>ile</w:t>
            </w:r>
            <w:r>
              <w:t xml:space="preserve"> </w:t>
            </w:r>
            <w:r w:rsidR="008349F7">
              <w:t xml:space="preserve">on õigus anda ülesandeid </w:t>
            </w:r>
            <w:r w:rsidR="00551103">
              <w:t xml:space="preserve">arendusosakonna juhatajal </w:t>
            </w:r>
            <w:r w:rsidR="00551103" w:rsidRPr="004F000B">
              <w:t xml:space="preserve">kooskõlastatult </w:t>
            </w:r>
            <w:r w:rsidR="005A0D07">
              <w:t>personali</w:t>
            </w:r>
            <w:r w:rsidR="008349F7">
              <w:t>juh</w:t>
            </w:r>
            <w:r w:rsidR="005A0D07">
              <w:t>ig</w:t>
            </w:r>
            <w:r w:rsidR="008349F7">
              <w:t xml:space="preserve">a ja </w:t>
            </w:r>
            <w:r w:rsidR="008349F7" w:rsidRPr="008349F7">
              <w:t>personalivaldkonna eest vastutaval PRIA peadirektori asetäitjal</w:t>
            </w:r>
            <w:r w:rsidR="008349F7">
              <w:t>.</w:t>
            </w:r>
          </w:p>
        </w:tc>
      </w:tr>
    </w:tbl>
    <w:p w14:paraId="6B599760" w14:textId="671122A7" w:rsidR="00BD0F9D" w:rsidRPr="00BD0F9D" w:rsidRDefault="00BD0F9D" w:rsidP="00BD0F9D"/>
    <w:p w14:paraId="4A95290D" w14:textId="6314DD87" w:rsidR="00CC4486" w:rsidRPr="00AC2F08" w:rsidRDefault="006C1A28" w:rsidP="008975B1">
      <w:pPr>
        <w:pStyle w:val="Heading3"/>
        <w:jc w:val="center"/>
        <w:rPr>
          <w:sz w:val="28"/>
          <w:lang w:val="et-EE"/>
        </w:rPr>
      </w:pPr>
      <w:r w:rsidRPr="006C1A28">
        <w:rPr>
          <w:sz w:val="28"/>
          <w:lang w:val="et-EE"/>
        </w:rPr>
        <w:t xml:space="preserve">TÖÖKOHA </w:t>
      </w:r>
      <w:r w:rsidR="00CC4486" w:rsidRPr="00AC2F08">
        <w:rPr>
          <w:sz w:val="28"/>
          <w:lang w:val="et-EE"/>
        </w:rPr>
        <w:t>KVALIFIKATSIOONINÕUDED</w:t>
      </w:r>
    </w:p>
    <w:p w14:paraId="4A95292C" w14:textId="77777777" w:rsidR="00DF2686" w:rsidRPr="00AC2F08" w:rsidRDefault="00DF2686" w:rsidP="00A65EA1">
      <w:pPr>
        <w:rPr>
          <w:b/>
          <w:bCs/>
        </w:rPr>
      </w:pPr>
    </w:p>
    <w:tbl>
      <w:tblPr>
        <w:tblW w:w="89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663"/>
      </w:tblGrid>
      <w:tr w:rsidR="006C1A28" w:rsidRPr="00044713" w14:paraId="542F5DD4" w14:textId="77777777" w:rsidTr="00814DD9">
        <w:tc>
          <w:tcPr>
            <w:tcW w:w="2268" w:type="dxa"/>
          </w:tcPr>
          <w:p w14:paraId="1E8F6B1B" w14:textId="77777777" w:rsidR="006C1A28" w:rsidRPr="00A65EA1" w:rsidRDefault="006C1A28" w:rsidP="002E3E37">
            <w:pPr>
              <w:pStyle w:val="Heading1"/>
              <w:rPr>
                <w:bCs/>
                <w:color w:val="000000" w:themeColor="text1"/>
                <w:lang w:val="et-EE"/>
              </w:rPr>
            </w:pPr>
            <w:r w:rsidRPr="00A65EA1">
              <w:rPr>
                <w:bCs/>
                <w:color w:val="000000" w:themeColor="text1"/>
                <w:lang w:val="et-EE"/>
              </w:rPr>
              <w:t xml:space="preserve">Haridus ja </w:t>
            </w:r>
            <w:r w:rsidRPr="00AE69F1">
              <w:rPr>
                <w:bCs/>
                <w:color w:val="000000" w:themeColor="text1"/>
                <w:lang w:val="et-EE"/>
              </w:rPr>
              <w:t>töökogemus:</w:t>
            </w:r>
            <w:r w:rsidRPr="00A65EA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663" w:type="dxa"/>
          </w:tcPr>
          <w:p w14:paraId="5C4CBED8" w14:textId="77777777" w:rsidR="006C1A28" w:rsidRDefault="00C150C6" w:rsidP="00265399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Vähemalt rakenduslik kõrgharidus</w:t>
            </w:r>
          </w:p>
          <w:p w14:paraId="1B8EE68D" w14:textId="3F81ED6F" w:rsidR="00C150C6" w:rsidRPr="00265399" w:rsidRDefault="00C150C6" w:rsidP="00265399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Soovitavalt tervisekaitse spetsialist</w:t>
            </w:r>
            <w:r w:rsidR="00D862E5">
              <w:rPr>
                <w:color w:val="000000" w:themeColor="text1"/>
              </w:rPr>
              <w:t xml:space="preserve">i </w:t>
            </w:r>
            <w:r>
              <w:rPr>
                <w:color w:val="000000" w:themeColor="text1"/>
              </w:rPr>
              <w:t>vm terviseedendamisega seotud eriala</w:t>
            </w:r>
          </w:p>
        </w:tc>
      </w:tr>
      <w:tr w:rsidR="006C1A28" w:rsidRPr="00044713" w14:paraId="56CD9B16" w14:textId="77777777" w:rsidTr="00814DD9">
        <w:trPr>
          <w:trHeight w:val="612"/>
        </w:trPr>
        <w:tc>
          <w:tcPr>
            <w:tcW w:w="2268" w:type="dxa"/>
          </w:tcPr>
          <w:p w14:paraId="382F671B" w14:textId="77777777" w:rsidR="006C1A28" w:rsidRPr="00A65EA1" w:rsidRDefault="006C1A28" w:rsidP="002E3E37">
            <w:pPr>
              <w:rPr>
                <w:b/>
                <w:bCs/>
                <w:color w:val="000000" w:themeColor="text1"/>
              </w:rPr>
            </w:pPr>
            <w:r w:rsidRPr="00A65EA1">
              <w:rPr>
                <w:b/>
                <w:bCs/>
                <w:color w:val="000000" w:themeColor="text1"/>
              </w:rPr>
              <w:t>Teadmised ja oskused:</w:t>
            </w:r>
          </w:p>
        </w:tc>
        <w:tc>
          <w:tcPr>
            <w:tcW w:w="6663" w:type="dxa"/>
          </w:tcPr>
          <w:p w14:paraId="6C3183F4" w14:textId="7318A353" w:rsidR="00D77847" w:rsidRDefault="00C150C6" w:rsidP="002E3E37">
            <w:pPr>
              <w:numPr>
                <w:ilvl w:val="0"/>
                <w:numId w:val="5"/>
              </w:numPr>
            </w:pPr>
            <w:r>
              <w:t>Otsustus- ja vastutusvõime</w:t>
            </w:r>
          </w:p>
          <w:p w14:paraId="133E8CFC" w14:textId="2814516C" w:rsidR="00C150C6" w:rsidRDefault="00C150C6" w:rsidP="002E3E37">
            <w:pPr>
              <w:numPr>
                <w:ilvl w:val="0"/>
                <w:numId w:val="5"/>
              </w:numPr>
            </w:pPr>
            <w:r>
              <w:t>Töökeskkonna riskide hindamise oskus</w:t>
            </w:r>
          </w:p>
          <w:p w14:paraId="2E846F7B" w14:textId="69B79196" w:rsidR="00C150C6" w:rsidRDefault="00C150C6" w:rsidP="002E3E37">
            <w:pPr>
              <w:numPr>
                <w:ilvl w:val="0"/>
                <w:numId w:val="5"/>
              </w:numPr>
            </w:pPr>
            <w:r>
              <w:t>Kvaliteetse koolituskorralduse tagamise oskus</w:t>
            </w:r>
          </w:p>
          <w:p w14:paraId="0F5F51B1" w14:textId="72AF0519" w:rsidR="006C1A28" w:rsidRPr="00034A03" w:rsidRDefault="00C150C6" w:rsidP="007840A9">
            <w:pPr>
              <w:numPr>
                <w:ilvl w:val="0"/>
                <w:numId w:val="5"/>
              </w:numPr>
            </w:pPr>
            <w:r>
              <w:t>Kvaliteetse haldusteenuse korraldamise oskus</w:t>
            </w:r>
          </w:p>
        </w:tc>
      </w:tr>
      <w:tr w:rsidR="006C1A28" w:rsidRPr="00044713" w14:paraId="627F4E9D" w14:textId="77777777" w:rsidTr="00814DD9">
        <w:tc>
          <w:tcPr>
            <w:tcW w:w="2268" w:type="dxa"/>
          </w:tcPr>
          <w:p w14:paraId="28C38624" w14:textId="77777777" w:rsidR="006C1A28" w:rsidRPr="00A65EA1" w:rsidRDefault="006C1A28" w:rsidP="002E3E37">
            <w:pPr>
              <w:rPr>
                <w:b/>
                <w:bCs/>
                <w:color w:val="000000" w:themeColor="text1"/>
              </w:rPr>
            </w:pPr>
            <w:r w:rsidRPr="00A65EA1">
              <w:rPr>
                <w:b/>
                <w:bCs/>
                <w:color w:val="000000" w:themeColor="text1"/>
              </w:rPr>
              <w:t>Omadused:</w:t>
            </w:r>
          </w:p>
        </w:tc>
        <w:tc>
          <w:tcPr>
            <w:tcW w:w="6663" w:type="dxa"/>
          </w:tcPr>
          <w:p w14:paraId="5AEBB614" w14:textId="77777777" w:rsidR="006C1A28" w:rsidRDefault="00C150C6" w:rsidP="003426D5">
            <w:pPr>
              <w:numPr>
                <w:ilvl w:val="0"/>
                <w:numId w:val="17"/>
              </w:numPr>
            </w:pPr>
            <w:r>
              <w:t>Algatusvõime</w:t>
            </w:r>
          </w:p>
          <w:p w14:paraId="6442D06C" w14:textId="77777777" w:rsidR="00C150C6" w:rsidRDefault="00C150C6" w:rsidP="003426D5">
            <w:pPr>
              <w:numPr>
                <w:ilvl w:val="0"/>
                <w:numId w:val="17"/>
              </w:numPr>
            </w:pPr>
            <w:r>
              <w:t>Loovus</w:t>
            </w:r>
          </w:p>
          <w:p w14:paraId="604EB337" w14:textId="77777777" w:rsidR="00C150C6" w:rsidRDefault="00867D45" w:rsidP="003426D5">
            <w:pPr>
              <w:numPr>
                <w:ilvl w:val="0"/>
                <w:numId w:val="17"/>
              </w:numPr>
            </w:pPr>
            <w:r>
              <w:t>Analüüsi- ja sünteesivõime</w:t>
            </w:r>
          </w:p>
          <w:p w14:paraId="4C115B88" w14:textId="77777777" w:rsidR="00867D45" w:rsidRDefault="00867D45" w:rsidP="003426D5">
            <w:pPr>
              <w:numPr>
                <w:ilvl w:val="0"/>
                <w:numId w:val="17"/>
              </w:numPr>
            </w:pPr>
            <w:r>
              <w:t>Kohusetunne</w:t>
            </w:r>
          </w:p>
          <w:p w14:paraId="7C7D17F0" w14:textId="77777777" w:rsidR="00867D45" w:rsidRDefault="00867D45" w:rsidP="003426D5">
            <w:pPr>
              <w:numPr>
                <w:ilvl w:val="0"/>
                <w:numId w:val="17"/>
              </w:numPr>
            </w:pPr>
            <w:r>
              <w:t>Tulemusele orienteeritus</w:t>
            </w:r>
          </w:p>
          <w:p w14:paraId="634CD71A" w14:textId="11CB645A" w:rsidR="00867D45" w:rsidRDefault="00D862E5" w:rsidP="003426D5">
            <w:pPr>
              <w:numPr>
                <w:ilvl w:val="0"/>
                <w:numId w:val="17"/>
              </w:numPr>
            </w:pPr>
            <w:r>
              <w:t>Väga hea suhtlemisoskus</w:t>
            </w:r>
          </w:p>
          <w:p w14:paraId="25E65EB1" w14:textId="77777777" w:rsidR="00D862E5" w:rsidRDefault="00D862E5" w:rsidP="003426D5">
            <w:pPr>
              <w:numPr>
                <w:ilvl w:val="0"/>
                <w:numId w:val="17"/>
              </w:numPr>
            </w:pPr>
            <w:r>
              <w:t>Meeskonnatööoskus</w:t>
            </w:r>
          </w:p>
          <w:p w14:paraId="632341CE" w14:textId="77777777" w:rsidR="00D862E5" w:rsidRDefault="00D862E5" w:rsidP="003426D5">
            <w:pPr>
              <w:numPr>
                <w:ilvl w:val="0"/>
                <w:numId w:val="17"/>
              </w:numPr>
            </w:pPr>
            <w:r>
              <w:t>Ausus</w:t>
            </w:r>
          </w:p>
          <w:p w14:paraId="762AC974" w14:textId="11EBB148" w:rsidR="00D862E5" w:rsidRPr="00034A03" w:rsidRDefault="00D862E5" w:rsidP="003426D5">
            <w:pPr>
              <w:numPr>
                <w:ilvl w:val="0"/>
                <w:numId w:val="17"/>
              </w:numPr>
            </w:pPr>
            <w:r>
              <w:t>Usaldusväärsus</w:t>
            </w:r>
          </w:p>
        </w:tc>
      </w:tr>
    </w:tbl>
    <w:p w14:paraId="2FD3CA69" w14:textId="77777777" w:rsidR="005A0D07" w:rsidRDefault="005A0D07" w:rsidP="00760249">
      <w:pPr>
        <w:rPr>
          <w:b/>
        </w:rPr>
      </w:pPr>
    </w:p>
    <w:p w14:paraId="6C68A754" w14:textId="77777777" w:rsidR="00760249" w:rsidRDefault="00760249" w:rsidP="00760249"/>
    <w:p w14:paraId="73EF7157" w14:textId="77777777" w:rsidR="005A0D07" w:rsidRPr="00641439" w:rsidRDefault="005A0D07" w:rsidP="00760249"/>
    <w:p w14:paraId="05E82B18" w14:textId="29EB6B67" w:rsidR="00760249" w:rsidRPr="00641439" w:rsidRDefault="00760249" w:rsidP="00760249">
      <w:pPr>
        <w:pStyle w:val="Header"/>
        <w:tabs>
          <w:tab w:val="clear" w:pos="4153"/>
          <w:tab w:val="clear" w:pos="8306"/>
        </w:tabs>
        <w:rPr>
          <w:color w:val="000000"/>
          <w:szCs w:val="24"/>
        </w:rPr>
      </w:pPr>
      <w:r w:rsidRPr="00A460C1">
        <w:rPr>
          <w:b/>
          <w:color w:val="000000"/>
          <w:szCs w:val="24"/>
        </w:rPr>
        <w:t>TÖÖANDJA ESINDAJA</w:t>
      </w:r>
      <w:r w:rsidRPr="00641439">
        <w:rPr>
          <w:color w:val="000000"/>
          <w:szCs w:val="24"/>
        </w:rPr>
        <w:t xml:space="preserve"> </w:t>
      </w:r>
      <w:r w:rsidRPr="00641439">
        <w:rPr>
          <w:color w:val="000000"/>
          <w:szCs w:val="24"/>
        </w:rPr>
        <w:tab/>
      </w:r>
      <w:r w:rsidRPr="00641439">
        <w:rPr>
          <w:color w:val="000000"/>
          <w:szCs w:val="24"/>
        </w:rPr>
        <w:tab/>
      </w:r>
      <w:r w:rsidRPr="00641439">
        <w:rPr>
          <w:color w:val="000000"/>
          <w:szCs w:val="24"/>
        </w:rPr>
        <w:tab/>
      </w:r>
      <w:r w:rsidRPr="009A7FDF">
        <w:rPr>
          <w:color w:val="000000"/>
          <w:szCs w:val="24"/>
          <w:lang w:val="et-EE"/>
        </w:rPr>
        <w:t>Nimi</w:t>
      </w:r>
      <w:r>
        <w:rPr>
          <w:color w:val="000000"/>
          <w:szCs w:val="24"/>
        </w:rPr>
        <w:t xml:space="preserve">: </w:t>
      </w:r>
      <w:r w:rsidR="00F3439C">
        <w:t>Margus Noormaa</w:t>
      </w:r>
    </w:p>
    <w:p w14:paraId="36C9E8A6" w14:textId="77777777" w:rsidR="00760249" w:rsidRPr="00641439" w:rsidRDefault="00760249" w:rsidP="00760249">
      <w:pPr>
        <w:rPr>
          <w:color w:val="000000"/>
        </w:rPr>
      </w:pPr>
    </w:p>
    <w:p w14:paraId="7AEEF33B" w14:textId="77777777" w:rsidR="00760249" w:rsidRPr="00641439" w:rsidRDefault="00760249" w:rsidP="00760249">
      <w:pPr>
        <w:rPr>
          <w:color w:val="000000"/>
        </w:rPr>
      </w:pPr>
      <w:r w:rsidRPr="00641439">
        <w:rPr>
          <w:color w:val="000000"/>
        </w:rPr>
        <w:t xml:space="preserve">Kuupäev </w:t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>
        <w:rPr>
          <w:color w:val="000000"/>
        </w:rPr>
        <w:tab/>
      </w:r>
      <w:r w:rsidRPr="00641439">
        <w:rPr>
          <w:color w:val="000000"/>
        </w:rPr>
        <w:t>Allkiri</w:t>
      </w:r>
      <w:r>
        <w:rPr>
          <w:color w:val="000000"/>
        </w:rPr>
        <w:t xml:space="preserve"> </w:t>
      </w:r>
      <w:r w:rsidRPr="00A460C1">
        <w:rPr>
          <w:color w:val="000000"/>
        </w:rPr>
        <w:t>(allkirjastatud digitaalselt)</w:t>
      </w:r>
    </w:p>
    <w:p w14:paraId="3BF610DA" w14:textId="77777777" w:rsidR="00760249" w:rsidRPr="00641439" w:rsidRDefault="00760249" w:rsidP="00760249">
      <w:pPr>
        <w:rPr>
          <w:color w:val="000000"/>
        </w:rPr>
      </w:pPr>
    </w:p>
    <w:p w14:paraId="69F13CC1" w14:textId="77777777" w:rsidR="00760249" w:rsidRPr="00641439" w:rsidRDefault="00760249" w:rsidP="00760249">
      <w:pPr>
        <w:rPr>
          <w:color w:val="000000"/>
        </w:rPr>
      </w:pPr>
    </w:p>
    <w:p w14:paraId="66B4B5D7" w14:textId="5269C94E" w:rsidR="00760249" w:rsidRPr="00641439" w:rsidRDefault="00760249" w:rsidP="00760249">
      <w:pPr>
        <w:rPr>
          <w:color w:val="000000"/>
        </w:rPr>
      </w:pPr>
      <w:r w:rsidRPr="00A460C1">
        <w:rPr>
          <w:b/>
          <w:color w:val="000000"/>
        </w:rPr>
        <w:t>VAHETU JUHT</w:t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  <w:t>Nimi</w:t>
      </w:r>
      <w:r>
        <w:rPr>
          <w:color w:val="000000"/>
        </w:rPr>
        <w:t>:</w:t>
      </w:r>
      <w:r w:rsidRPr="00641439">
        <w:rPr>
          <w:color w:val="000000"/>
        </w:rPr>
        <w:t xml:space="preserve"> </w:t>
      </w:r>
      <w:r w:rsidR="00D90F59">
        <w:rPr>
          <w:color w:val="000000"/>
        </w:rPr>
        <w:t>Liina Tilk</w:t>
      </w:r>
    </w:p>
    <w:p w14:paraId="3DB0F15E" w14:textId="77777777" w:rsidR="00760249" w:rsidRPr="00641439" w:rsidRDefault="00760249" w:rsidP="00760249">
      <w:pPr>
        <w:rPr>
          <w:color w:val="000000"/>
        </w:rPr>
      </w:pPr>
    </w:p>
    <w:p w14:paraId="48286B14" w14:textId="77777777" w:rsidR="00760249" w:rsidRPr="00641439" w:rsidRDefault="00760249" w:rsidP="00760249">
      <w:pPr>
        <w:rPr>
          <w:color w:val="000000"/>
        </w:rPr>
      </w:pPr>
      <w:r w:rsidRPr="00641439">
        <w:rPr>
          <w:color w:val="000000"/>
        </w:rPr>
        <w:t>Kuupäev</w:t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>
        <w:rPr>
          <w:color w:val="000000"/>
        </w:rPr>
        <w:tab/>
      </w:r>
      <w:r w:rsidRPr="00641439">
        <w:rPr>
          <w:color w:val="000000"/>
        </w:rPr>
        <w:t>Allkiri</w:t>
      </w:r>
      <w:r>
        <w:rPr>
          <w:color w:val="000000"/>
        </w:rPr>
        <w:t xml:space="preserve"> </w:t>
      </w:r>
      <w:r w:rsidRPr="00A460C1">
        <w:rPr>
          <w:color w:val="000000"/>
        </w:rPr>
        <w:t>(allkirjastatud digitaalselt)</w:t>
      </w:r>
    </w:p>
    <w:p w14:paraId="51A0C67D" w14:textId="77777777" w:rsidR="00760249" w:rsidRPr="00641439" w:rsidRDefault="00760249" w:rsidP="00760249">
      <w:pPr>
        <w:rPr>
          <w:color w:val="000000"/>
        </w:rPr>
      </w:pPr>
    </w:p>
    <w:p w14:paraId="1FEB9CA7" w14:textId="77777777" w:rsidR="00760249" w:rsidRPr="00641439" w:rsidRDefault="00760249" w:rsidP="00760249">
      <w:pPr>
        <w:rPr>
          <w:color w:val="000000"/>
        </w:rPr>
      </w:pPr>
    </w:p>
    <w:p w14:paraId="2CE57415" w14:textId="77777777" w:rsidR="00760249" w:rsidRPr="00641439" w:rsidRDefault="00760249" w:rsidP="00760249">
      <w:pPr>
        <w:jc w:val="both"/>
        <w:rPr>
          <w:color w:val="000000"/>
        </w:rPr>
      </w:pPr>
      <w:r w:rsidRPr="00641439">
        <w:rPr>
          <w:color w:val="000000"/>
        </w:rPr>
        <w:t>Kinnitan, et olen tutvunud ametijuhendiga ja kohustun järgima sellega ettenähtud tingimusi ja nõudeid.</w:t>
      </w:r>
    </w:p>
    <w:p w14:paraId="79A3130E" w14:textId="77777777" w:rsidR="00760249" w:rsidRPr="00641439" w:rsidRDefault="00760249" w:rsidP="00760249">
      <w:pPr>
        <w:rPr>
          <w:color w:val="000000"/>
        </w:rPr>
      </w:pPr>
    </w:p>
    <w:p w14:paraId="001F0098" w14:textId="52BDA3B6" w:rsidR="00760249" w:rsidRPr="00641439" w:rsidRDefault="00CF5C4D" w:rsidP="00760249">
      <w:pPr>
        <w:rPr>
          <w:color w:val="000000"/>
        </w:rPr>
      </w:pPr>
      <w:r w:rsidRPr="00FD1A0E">
        <w:rPr>
          <w:b/>
        </w:rPr>
        <w:t>TÖÖTA</w:t>
      </w:r>
      <w:r w:rsidR="00760249" w:rsidRPr="00FD1A0E">
        <w:rPr>
          <w:b/>
        </w:rPr>
        <w:t>JA</w:t>
      </w:r>
      <w:r w:rsidR="00760249" w:rsidRPr="00FD1A0E">
        <w:rPr>
          <w:b/>
        </w:rPr>
        <w:tab/>
      </w:r>
      <w:r w:rsidR="00F80680">
        <w:rPr>
          <w:b/>
        </w:rPr>
        <w:tab/>
      </w:r>
      <w:r w:rsidR="00760249" w:rsidRPr="00641439">
        <w:rPr>
          <w:color w:val="000000"/>
        </w:rPr>
        <w:tab/>
      </w:r>
      <w:r w:rsidR="00760249" w:rsidRPr="00641439">
        <w:rPr>
          <w:color w:val="000000"/>
        </w:rPr>
        <w:tab/>
      </w:r>
      <w:r w:rsidR="00760249" w:rsidRPr="00641439">
        <w:rPr>
          <w:color w:val="000000"/>
        </w:rPr>
        <w:tab/>
        <w:t>Nimi</w:t>
      </w:r>
      <w:r w:rsidR="00760249">
        <w:rPr>
          <w:color w:val="000000"/>
        </w:rPr>
        <w:t xml:space="preserve">: </w:t>
      </w:r>
      <w:r w:rsidR="00D862E5">
        <w:rPr>
          <w:color w:val="000000"/>
        </w:rPr>
        <w:t xml:space="preserve">Jane </w:t>
      </w:r>
      <w:proofErr w:type="spellStart"/>
      <w:r w:rsidR="00D862E5">
        <w:rPr>
          <w:color w:val="000000"/>
        </w:rPr>
        <w:t>Steinpilm</w:t>
      </w:r>
      <w:proofErr w:type="spellEnd"/>
    </w:p>
    <w:p w14:paraId="4066681D" w14:textId="77777777" w:rsidR="00760249" w:rsidRPr="00641439" w:rsidRDefault="00760249" w:rsidP="00760249">
      <w:pPr>
        <w:rPr>
          <w:color w:val="000000"/>
        </w:rPr>
      </w:pPr>
    </w:p>
    <w:p w14:paraId="33B4F069" w14:textId="77777777" w:rsidR="00760249" w:rsidRPr="00641439" w:rsidRDefault="00760249" w:rsidP="00760249">
      <w:pPr>
        <w:rPr>
          <w:color w:val="000000"/>
        </w:rPr>
      </w:pPr>
      <w:r w:rsidRPr="00641439">
        <w:rPr>
          <w:color w:val="000000"/>
        </w:rPr>
        <w:t xml:space="preserve">Kuupäev </w:t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 w:rsidRPr="00641439">
        <w:rPr>
          <w:color w:val="000000"/>
        </w:rPr>
        <w:tab/>
      </w:r>
      <w:r>
        <w:rPr>
          <w:color w:val="000000"/>
        </w:rPr>
        <w:tab/>
      </w:r>
      <w:r w:rsidRPr="00641439">
        <w:rPr>
          <w:color w:val="000000"/>
        </w:rPr>
        <w:t>Allkiri</w:t>
      </w:r>
      <w:r>
        <w:rPr>
          <w:color w:val="000000"/>
        </w:rPr>
        <w:t xml:space="preserve"> </w:t>
      </w:r>
      <w:r w:rsidRPr="00A460C1">
        <w:rPr>
          <w:color w:val="000000"/>
        </w:rPr>
        <w:t>(allkirjastatud digitaalselt)</w:t>
      </w:r>
    </w:p>
    <w:p w14:paraId="4A95293C" w14:textId="77777777" w:rsidR="00CC4486" w:rsidRPr="00AC2F08" w:rsidRDefault="00CC4486"/>
    <w:p w14:paraId="4A95293D" w14:textId="77777777" w:rsidR="00CC4486" w:rsidRPr="00AC2F08" w:rsidRDefault="00CC4486"/>
    <w:sectPr w:rsidR="00CC4486" w:rsidRPr="00AC2F08" w:rsidSect="00097D95">
      <w:footerReference w:type="first" r:id="rId8"/>
      <w:pgSz w:w="11906" w:h="16838" w:code="9"/>
      <w:pgMar w:top="902" w:right="1797" w:bottom="851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94D1" w14:textId="77777777" w:rsidR="009A42EA" w:rsidRDefault="009A42EA">
      <w:r>
        <w:separator/>
      </w:r>
    </w:p>
  </w:endnote>
  <w:endnote w:type="continuationSeparator" w:id="0">
    <w:p w14:paraId="6E9ADB77" w14:textId="77777777" w:rsidR="009A42EA" w:rsidRDefault="009A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2946" w14:textId="044BF8FF" w:rsidR="00424AD5" w:rsidRDefault="00424AD5">
    <w:pPr>
      <w:pStyle w:val="Footer"/>
    </w:pPr>
  </w:p>
  <w:p w14:paraId="4A952947" w14:textId="77777777" w:rsidR="00424AD5" w:rsidRDefault="00424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8863" w14:textId="77777777" w:rsidR="009A42EA" w:rsidRDefault="009A42EA">
      <w:r>
        <w:separator/>
      </w:r>
    </w:p>
  </w:footnote>
  <w:footnote w:type="continuationSeparator" w:id="0">
    <w:p w14:paraId="67B97E84" w14:textId="77777777" w:rsidR="009A42EA" w:rsidRDefault="009A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BE1765"/>
    <w:multiLevelType w:val="hybridMultilevel"/>
    <w:tmpl w:val="4A3C4C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C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05741"/>
    <w:multiLevelType w:val="hybridMultilevel"/>
    <w:tmpl w:val="76644B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2B65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EA1A40"/>
    <w:multiLevelType w:val="hybridMultilevel"/>
    <w:tmpl w:val="5BDED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E3448"/>
    <w:multiLevelType w:val="hybridMultilevel"/>
    <w:tmpl w:val="C874B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C61EC"/>
    <w:multiLevelType w:val="hybridMultilevel"/>
    <w:tmpl w:val="EDF098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9"/>
  </w:num>
  <w:num w:numId="17">
    <w:abstractNumId w:val="3"/>
  </w:num>
  <w:num w:numId="18">
    <w:abstractNumId w:val="2"/>
  </w:num>
  <w:num w:numId="19">
    <w:abstractNumId w:val="10"/>
  </w:num>
  <w:num w:numId="20">
    <w:abstractNumId w:val="1"/>
  </w:num>
  <w:num w:numId="21">
    <w:abstractNumId w:val="16"/>
  </w:num>
  <w:num w:numId="22">
    <w:abstractNumId w:val="6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F1"/>
    <w:rsid w:val="00003088"/>
    <w:rsid w:val="000058A1"/>
    <w:rsid w:val="000059D0"/>
    <w:rsid w:val="00007B10"/>
    <w:rsid w:val="00012166"/>
    <w:rsid w:val="000209AE"/>
    <w:rsid w:val="00033BCE"/>
    <w:rsid w:val="00034A03"/>
    <w:rsid w:val="000468A6"/>
    <w:rsid w:val="00047825"/>
    <w:rsid w:val="00047CB6"/>
    <w:rsid w:val="00063E14"/>
    <w:rsid w:val="0007482E"/>
    <w:rsid w:val="00087310"/>
    <w:rsid w:val="00090F05"/>
    <w:rsid w:val="000928A5"/>
    <w:rsid w:val="00097A17"/>
    <w:rsid w:val="00097D95"/>
    <w:rsid w:val="000A5CDF"/>
    <w:rsid w:val="000A5F05"/>
    <w:rsid w:val="000A75C2"/>
    <w:rsid w:val="000B6337"/>
    <w:rsid w:val="000B7C84"/>
    <w:rsid w:val="000D7439"/>
    <w:rsid w:val="000E5896"/>
    <w:rsid w:val="000E7565"/>
    <w:rsid w:val="000F7DF8"/>
    <w:rsid w:val="00100192"/>
    <w:rsid w:val="001011F2"/>
    <w:rsid w:val="00101921"/>
    <w:rsid w:val="00117B6B"/>
    <w:rsid w:val="00133D32"/>
    <w:rsid w:val="00135353"/>
    <w:rsid w:val="00141CF1"/>
    <w:rsid w:val="00143553"/>
    <w:rsid w:val="0015217D"/>
    <w:rsid w:val="0015617F"/>
    <w:rsid w:val="001610DC"/>
    <w:rsid w:val="001639C8"/>
    <w:rsid w:val="0018411C"/>
    <w:rsid w:val="001914DC"/>
    <w:rsid w:val="001D5A24"/>
    <w:rsid w:val="001E3FC7"/>
    <w:rsid w:val="001E4B8A"/>
    <w:rsid w:val="001E4CFD"/>
    <w:rsid w:val="002018AC"/>
    <w:rsid w:val="00217B19"/>
    <w:rsid w:val="00233377"/>
    <w:rsid w:val="00235AD2"/>
    <w:rsid w:val="00237919"/>
    <w:rsid w:val="002521D7"/>
    <w:rsid w:val="002525BF"/>
    <w:rsid w:val="00260F55"/>
    <w:rsid w:val="0026409D"/>
    <w:rsid w:val="00265399"/>
    <w:rsid w:val="002947C6"/>
    <w:rsid w:val="002976B7"/>
    <w:rsid w:val="002A43E1"/>
    <w:rsid w:val="002B428F"/>
    <w:rsid w:val="002B7AD0"/>
    <w:rsid w:val="002D21FD"/>
    <w:rsid w:val="002D2987"/>
    <w:rsid w:val="002D6C7B"/>
    <w:rsid w:val="002E3AF9"/>
    <w:rsid w:val="00314297"/>
    <w:rsid w:val="00316468"/>
    <w:rsid w:val="0032177D"/>
    <w:rsid w:val="00324440"/>
    <w:rsid w:val="003426D5"/>
    <w:rsid w:val="00345872"/>
    <w:rsid w:val="003468A0"/>
    <w:rsid w:val="00356F9A"/>
    <w:rsid w:val="00372EEA"/>
    <w:rsid w:val="00375565"/>
    <w:rsid w:val="00383F13"/>
    <w:rsid w:val="003C537C"/>
    <w:rsid w:val="003C7840"/>
    <w:rsid w:val="003D08C0"/>
    <w:rsid w:val="003E5A40"/>
    <w:rsid w:val="0040505C"/>
    <w:rsid w:val="00413276"/>
    <w:rsid w:val="00424AD5"/>
    <w:rsid w:val="00425CDB"/>
    <w:rsid w:val="00431D71"/>
    <w:rsid w:val="004359AC"/>
    <w:rsid w:val="0043786E"/>
    <w:rsid w:val="0048258F"/>
    <w:rsid w:val="00487C8C"/>
    <w:rsid w:val="00494C8D"/>
    <w:rsid w:val="004A2C3A"/>
    <w:rsid w:val="004A6DCF"/>
    <w:rsid w:val="004B0702"/>
    <w:rsid w:val="004B5527"/>
    <w:rsid w:val="004D11DE"/>
    <w:rsid w:val="004E1CC9"/>
    <w:rsid w:val="004F000B"/>
    <w:rsid w:val="004F3E0B"/>
    <w:rsid w:val="00502B8C"/>
    <w:rsid w:val="0050563D"/>
    <w:rsid w:val="0050696F"/>
    <w:rsid w:val="005109CD"/>
    <w:rsid w:val="00514D15"/>
    <w:rsid w:val="00526820"/>
    <w:rsid w:val="00526A93"/>
    <w:rsid w:val="00545070"/>
    <w:rsid w:val="00551103"/>
    <w:rsid w:val="005657E8"/>
    <w:rsid w:val="00567E5F"/>
    <w:rsid w:val="0057012D"/>
    <w:rsid w:val="00572383"/>
    <w:rsid w:val="005746A7"/>
    <w:rsid w:val="00582DB0"/>
    <w:rsid w:val="0058605D"/>
    <w:rsid w:val="005862EB"/>
    <w:rsid w:val="005A0D07"/>
    <w:rsid w:val="005B33AF"/>
    <w:rsid w:val="005C059C"/>
    <w:rsid w:val="005E5194"/>
    <w:rsid w:val="005E7FD9"/>
    <w:rsid w:val="005F0238"/>
    <w:rsid w:val="005F2DF9"/>
    <w:rsid w:val="005F32BA"/>
    <w:rsid w:val="005F62B0"/>
    <w:rsid w:val="005F6EBB"/>
    <w:rsid w:val="006157CE"/>
    <w:rsid w:val="00622BD7"/>
    <w:rsid w:val="0063739E"/>
    <w:rsid w:val="00646EA5"/>
    <w:rsid w:val="0065196C"/>
    <w:rsid w:val="0066767D"/>
    <w:rsid w:val="0067028A"/>
    <w:rsid w:val="00673F70"/>
    <w:rsid w:val="00675F0C"/>
    <w:rsid w:val="00680562"/>
    <w:rsid w:val="00695D0B"/>
    <w:rsid w:val="006A024E"/>
    <w:rsid w:val="006A0E70"/>
    <w:rsid w:val="006A1CC6"/>
    <w:rsid w:val="006B47E6"/>
    <w:rsid w:val="006C1A28"/>
    <w:rsid w:val="006C28C5"/>
    <w:rsid w:val="006C4B0F"/>
    <w:rsid w:val="006D063F"/>
    <w:rsid w:val="006D0CAE"/>
    <w:rsid w:val="006E18F2"/>
    <w:rsid w:val="00705BC3"/>
    <w:rsid w:val="00710701"/>
    <w:rsid w:val="00731611"/>
    <w:rsid w:val="00734AAE"/>
    <w:rsid w:val="00754885"/>
    <w:rsid w:val="00760249"/>
    <w:rsid w:val="007619FA"/>
    <w:rsid w:val="00771908"/>
    <w:rsid w:val="007840A9"/>
    <w:rsid w:val="007A1774"/>
    <w:rsid w:val="007A3E87"/>
    <w:rsid w:val="007B26EB"/>
    <w:rsid w:val="007C1BA7"/>
    <w:rsid w:val="007D2F23"/>
    <w:rsid w:val="007D592F"/>
    <w:rsid w:val="007D6C85"/>
    <w:rsid w:val="007E79DE"/>
    <w:rsid w:val="007F72A8"/>
    <w:rsid w:val="0080124B"/>
    <w:rsid w:val="008049FF"/>
    <w:rsid w:val="008065F0"/>
    <w:rsid w:val="00814DD9"/>
    <w:rsid w:val="00820DE8"/>
    <w:rsid w:val="00826959"/>
    <w:rsid w:val="00833A5A"/>
    <w:rsid w:val="008349F7"/>
    <w:rsid w:val="00867D45"/>
    <w:rsid w:val="008975B1"/>
    <w:rsid w:val="008A1C67"/>
    <w:rsid w:val="008A3779"/>
    <w:rsid w:val="008C3A0D"/>
    <w:rsid w:val="008D2379"/>
    <w:rsid w:val="008D471E"/>
    <w:rsid w:val="008F003C"/>
    <w:rsid w:val="008F6EE2"/>
    <w:rsid w:val="00903EAD"/>
    <w:rsid w:val="00925D2E"/>
    <w:rsid w:val="00940F10"/>
    <w:rsid w:val="009535F6"/>
    <w:rsid w:val="00957A42"/>
    <w:rsid w:val="00967087"/>
    <w:rsid w:val="009707DE"/>
    <w:rsid w:val="009739B8"/>
    <w:rsid w:val="009777DA"/>
    <w:rsid w:val="00996731"/>
    <w:rsid w:val="009A1285"/>
    <w:rsid w:val="009A1713"/>
    <w:rsid w:val="009A42EA"/>
    <w:rsid w:val="009A79B9"/>
    <w:rsid w:val="009A7FDF"/>
    <w:rsid w:val="009C06AC"/>
    <w:rsid w:val="009C635F"/>
    <w:rsid w:val="009C6956"/>
    <w:rsid w:val="009D7A7F"/>
    <w:rsid w:val="009E1321"/>
    <w:rsid w:val="009F3538"/>
    <w:rsid w:val="00A131FF"/>
    <w:rsid w:val="00A21B33"/>
    <w:rsid w:val="00A24626"/>
    <w:rsid w:val="00A26A23"/>
    <w:rsid w:val="00A4009C"/>
    <w:rsid w:val="00A52440"/>
    <w:rsid w:val="00A5245A"/>
    <w:rsid w:val="00A61688"/>
    <w:rsid w:val="00A65EA1"/>
    <w:rsid w:val="00A830B1"/>
    <w:rsid w:val="00AA015F"/>
    <w:rsid w:val="00AA2B04"/>
    <w:rsid w:val="00AB0D12"/>
    <w:rsid w:val="00AC19EA"/>
    <w:rsid w:val="00AC260F"/>
    <w:rsid w:val="00AC2F08"/>
    <w:rsid w:val="00AC5E9D"/>
    <w:rsid w:val="00AE46D8"/>
    <w:rsid w:val="00AE69F1"/>
    <w:rsid w:val="00B035B5"/>
    <w:rsid w:val="00B31319"/>
    <w:rsid w:val="00B358B5"/>
    <w:rsid w:val="00B43850"/>
    <w:rsid w:val="00B47E4B"/>
    <w:rsid w:val="00B526F8"/>
    <w:rsid w:val="00B5400C"/>
    <w:rsid w:val="00B83D2A"/>
    <w:rsid w:val="00B90A88"/>
    <w:rsid w:val="00BB65DF"/>
    <w:rsid w:val="00BC25DE"/>
    <w:rsid w:val="00BC4ABF"/>
    <w:rsid w:val="00BD0F9D"/>
    <w:rsid w:val="00BE3770"/>
    <w:rsid w:val="00BE5B14"/>
    <w:rsid w:val="00BF3009"/>
    <w:rsid w:val="00C14C02"/>
    <w:rsid w:val="00C150C6"/>
    <w:rsid w:val="00C16D47"/>
    <w:rsid w:val="00C17A2C"/>
    <w:rsid w:val="00C23365"/>
    <w:rsid w:val="00C40E45"/>
    <w:rsid w:val="00C45FE6"/>
    <w:rsid w:val="00C54583"/>
    <w:rsid w:val="00C56C51"/>
    <w:rsid w:val="00C61B94"/>
    <w:rsid w:val="00C761E6"/>
    <w:rsid w:val="00C83705"/>
    <w:rsid w:val="00C86250"/>
    <w:rsid w:val="00C8791A"/>
    <w:rsid w:val="00CA533F"/>
    <w:rsid w:val="00CA6F3C"/>
    <w:rsid w:val="00CC09C6"/>
    <w:rsid w:val="00CC4486"/>
    <w:rsid w:val="00CD52F8"/>
    <w:rsid w:val="00CE6D8B"/>
    <w:rsid w:val="00CF27CE"/>
    <w:rsid w:val="00CF2F6A"/>
    <w:rsid w:val="00CF5C4D"/>
    <w:rsid w:val="00D057BE"/>
    <w:rsid w:val="00D05DF3"/>
    <w:rsid w:val="00D25122"/>
    <w:rsid w:val="00D331A9"/>
    <w:rsid w:val="00D37AF8"/>
    <w:rsid w:val="00D46FDC"/>
    <w:rsid w:val="00D47C0B"/>
    <w:rsid w:val="00D513B7"/>
    <w:rsid w:val="00D5454B"/>
    <w:rsid w:val="00D56A13"/>
    <w:rsid w:val="00D56F48"/>
    <w:rsid w:val="00D77847"/>
    <w:rsid w:val="00D862E5"/>
    <w:rsid w:val="00D90F59"/>
    <w:rsid w:val="00D914EC"/>
    <w:rsid w:val="00DA713B"/>
    <w:rsid w:val="00DC02E6"/>
    <w:rsid w:val="00DC3CC9"/>
    <w:rsid w:val="00DC709B"/>
    <w:rsid w:val="00DE6DF1"/>
    <w:rsid w:val="00DF1815"/>
    <w:rsid w:val="00DF2686"/>
    <w:rsid w:val="00DF7101"/>
    <w:rsid w:val="00E036FD"/>
    <w:rsid w:val="00E1113A"/>
    <w:rsid w:val="00E4250B"/>
    <w:rsid w:val="00E4354A"/>
    <w:rsid w:val="00E46BEA"/>
    <w:rsid w:val="00E508A8"/>
    <w:rsid w:val="00E539FB"/>
    <w:rsid w:val="00E551E9"/>
    <w:rsid w:val="00E554FC"/>
    <w:rsid w:val="00E65198"/>
    <w:rsid w:val="00E746FD"/>
    <w:rsid w:val="00E82584"/>
    <w:rsid w:val="00E8477D"/>
    <w:rsid w:val="00E91561"/>
    <w:rsid w:val="00EA4253"/>
    <w:rsid w:val="00EA7C9B"/>
    <w:rsid w:val="00EB32E0"/>
    <w:rsid w:val="00EB6304"/>
    <w:rsid w:val="00EC653B"/>
    <w:rsid w:val="00ED17E5"/>
    <w:rsid w:val="00ED4011"/>
    <w:rsid w:val="00EE652F"/>
    <w:rsid w:val="00EF7C24"/>
    <w:rsid w:val="00F000EA"/>
    <w:rsid w:val="00F01278"/>
    <w:rsid w:val="00F01C81"/>
    <w:rsid w:val="00F3439C"/>
    <w:rsid w:val="00F36F1B"/>
    <w:rsid w:val="00F37315"/>
    <w:rsid w:val="00F545CA"/>
    <w:rsid w:val="00F54704"/>
    <w:rsid w:val="00F66A3B"/>
    <w:rsid w:val="00F705B0"/>
    <w:rsid w:val="00F80680"/>
    <w:rsid w:val="00F8324D"/>
    <w:rsid w:val="00F87806"/>
    <w:rsid w:val="00F95705"/>
    <w:rsid w:val="00FA3789"/>
    <w:rsid w:val="00FA6888"/>
    <w:rsid w:val="00FA70B6"/>
    <w:rsid w:val="00FD1A0E"/>
    <w:rsid w:val="00FE2448"/>
    <w:rsid w:val="00FE733A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52876"/>
  <w15:docId w15:val="{6AAD3146-5D12-4575-80B2-AB45620F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-284" w:right="-483"/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left="-360"/>
      <w:jc w:val="both"/>
    </w:pPr>
  </w:style>
  <w:style w:type="paragraph" w:styleId="BodyText2">
    <w:name w:val="Body Text 2"/>
    <w:basedOn w:val="Normal"/>
    <w:semiHidden/>
    <w:pPr>
      <w:ind w:right="-18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8C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D0CA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79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21"/>
    <w:rPr>
      <w:b/>
      <w:bCs/>
      <w:lang w:eastAsia="en-US"/>
    </w:rPr>
  </w:style>
  <w:style w:type="table" w:styleId="TableGrid">
    <w:name w:val="Table Grid"/>
    <w:basedOn w:val="TableNormal"/>
    <w:uiPriority w:val="59"/>
    <w:rsid w:val="006C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6C1A28"/>
    <w:rPr>
      <w:sz w:val="24"/>
      <w:lang w:eastAsia="en-US"/>
    </w:rPr>
  </w:style>
  <w:style w:type="character" w:customStyle="1" w:styleId="HeaderChar">
    <w:name w:val="Header Char"/>
    <w:link w:val="Header"/>
    <w:rsid w:val="00760249"/>
    <w:rPr>
      <w:sz w:val="24"/>
      <w:lang w:val="en-GB" w:eastAsia="en-US"/>
    </w:rPr>
  </w:style>
  <w:style w:type="paragraph" w:customStyle="1" w:styleId="Default">
    <w:name w:val="Default"/>
    <w:rsid w:val="00C150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3837-5D8F-47B6-A83E-CCA12617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Helina Harro</vt:lpstr>
    </vt:vector>
  </TitlesOfParts>
  <Company>PRIA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Jane Steinpilm</dc:title>
  <dc:creator>kadip</dc:creator>
  <cp:lastModifiedBy>Tiiu Klement</cp:lastModifiedBy>
  <cp:revision>2</cp:revision>
  <cp:lastPrinted>2008-01-02T08:27:00Z</cp:lastPrinted>
  <dcterms:created xsi:type="dcterms:W3CDTF">2024-09-16T07:40:00Z</dcterms:created>
  <dcterms:modified xsi:type="dcterms:W3CDTF">2024-09-16T07:40:00Z</dcterms:modified>
</cp:coreProperties>
</file>