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AD83" w14:textId="77777777" w:rsidR="00881400" w:rsidRDefault="00B82E00">
      <w:pPr>
        <w:pStyle w:val="Heading1"/>
        <w:spacing w:before="59"/>
        <w:ind w:left="1224" w:right="1305"/>
      </w:pPr>
      <w:r>
        <w:t>Põllumajanduse Registrite ja Informatsiooni Amet</w:t>
      </w:r>
    </w:p>
    <w:p w14:paraId="76A845E4" w14:textId="77777777" w:rsidR="00881400" w:rsidRDefault="00B82E00">
      <w:pPr>
        <w:pStyle w:val="Title"/>
      </w:pPr>
      <w:r>
        <w:t>AMETIJUHEND</w:t>
      </w:r>
    </w:p>
    <w:p w14:paraId="308E2AB9" w14:textId="77777777" w:rsidR="00881400" w:rsidRDefault="00881400">
      <w:pPr>
        <w:pStyle w:val="BodyText"/>
        <w:spacing w:after="1"/>
        <w:rPr>
          <w:b/>
        </w:rPr>
      </w:pPr>
    </w:p>
    <w:tbl>
      <w:tblPr>
        <w:tblW w:w="91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3"/>
        <w:gridCol w:w="4755"/>
      </w:tblGrid>
      <w:tr w:rsidR="00881400" w14:paraId="489648EB" w14:textId="77777777" w:rsidTr="00242ED7">
        <w:trPr>
          <w:trHeight w:val="282"/>
        </w:trPr>
        <w:tc>
          <w:tcPr>
            <w:tcW w:w="4433" w:type="dxa"/>
          </w:tcPr>
          <w:p w14:paraId="5909CE73" w14:textId="5FC93215" w:rsidR="00881400" w:rsidRDefault="00FE26F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B82E00">
              <w:rPr>
                <w:b/>
                <w:sz w:val="28"/>
              </w:rPr>
              <w:t>koha nimetus</w:t>
            </w:r>
          </w:p>
        </w:tc>
        <w:tc>
          <w:tcPr>
            <w:tcW w:w="4755" w:type="dxa"/>
          </w:tcPr>
          <w:p w14:paraId="68420A69" w14:textId="77777777" w:rsidR="00881400" w:rsidRPr="000910A3" w:rsidRDefault="00B82E0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Juhtivspetsialist</w:t>
            </w:r>
          </w:p>
        </w:tc>
      </w:tr>
      <w:tr w:rsidR="00881400" w14:paraId="7AEC0158" w14:textId="77777777" w:rsidTr="00242ED7">
        <w:trPr>
          <w:trHeight w:val="280"/>
        </w:trPr>
        <w:tc>
          <w:tcPr>
            <w:tcW w:w="4433" w:type="dxa"/>
          </w:tcPr>
          <w:p w14:paraId="487832FE" w14:textId="08A0461C" w:rsidR="00881400" w:rsidRDefault="00FE26F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Ametnik</w:t>
            </w:r>
          </w:p>
        </w:tc>
        <w:tc>
          <w:tcPr>
            <w:tcW w:w="4755" w:type="dxa"/>
          </w:tcPr>
          <w:p w14:paraId="46490906" w14:textId="5FF9F010" w:rsidR="00881400" w:rsidRPr="000910A3" w:rsidRDefault="00E26EC8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0910A3">
              <w:rPr>
                <w:b/>
                <w:sz w:val="24"/>
                <w:szCs w:val="24"/>
              </w:rPr>
              <w:t>Kaie Tralla</w:t>
            </w:r>
          </w:p>
        </w:tc>
      </w:tr>
      <w:tr w:rsidR="00881400" w14:paraId="5E3BC2A2" w14:textId="77777777" w:rsidTr="00242ED7">
        <w:trPr>
          <w:trHeight w:val="280"/>
        </w:trPr>
        <w:tc>
          <w:tcPr>
            <w:tcW w:w="4433" w:type="dxa"/>
          </w:tcPr>
          <w:p w14:paraId="4AFC88D3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55" w:type="dxa"/>
          </w:tcPr>
          <w:p w14:paraId="5519EA3B" w14:textId="77777777" w:rsidR="00881400" w:rsidRPr="000910A3" w:rsidRDefault="00B82E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Arengutoetuste osakond, menetlusbüroo</w:t>
            </w:r>
          </w:p>
        </w:tc>
      </w:tr>
      <w:tr w:rsidR="00881400" w14:paraId="0034A58A" w14:textId="77777777" w:rsidTr="00242ED7">
        <w:trPr>
          <w:trHeight w:val="282"/>
        </w:trPr>
        <w:tc>
          <w:tcPr>
            <w:tcW w:w="4433" w:type="dxa"/>
          </w:tcPr>
          <w:p w14:paraId="35A69B97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755" w:type="dxa"/>
          </w:tcPr>
          <w:p w14:paraId="53ABC86B" w14:textId="7570F924" w:rsidR="00881400" w:rsidRPr="000910A3" w:rsidRDefault="00E26EC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Väikeettevõtluse arendamise ja turukorralduse valdkonna teenusejuht</w:t>
            </w:r>
          </w:p>
        </w:tc>
      </w:tr>
      <w:tr w:rsidR="00881400" w14:paraId="5C4C5834" w14:textId="77777777" w:rsidTr="00242ED7">
        <w:trPr>
          <w:trHeight w:val="280"/>
        </w:trPr>
        <w:tc>
          <w:tcPr>
            <w:tcW w:w="4433" w:type="dxa"/>
          </w:tcPr>
          <w:p w14:paraId="7EBF4B7D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55" w:type="dxa"/>
          </w:tcPr>
          <w:p w14:paraId="0BBFE8A2" w14:textId="77777777" w:rsidR="00881400" w:rsidRPr="000910A3" w:rsidRDefault="00B82E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Ei ole</w:t>
            </w:r>
          </w:p>
        </w:tc>
      </w:tr>
      <w:tr w:rsidR="00881400" w14:paraId="15C3A287" w14:textId="77777777" w:rsidTr="00242ED7">
        <w:trPr>
          <w:trHeight w:val="280"/>
        </w:trPr>
        <w:tc>
          <w:tcPr>
            <w:tcW w:w="4433" w:type="dxa"/>
          </w:tcPr>
          <w:p w14:paraId="77E0BC6C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755" w:type="dxa"/>
          </w:tcPr>
          <w:p w14:paraId="03A96CE8" w14:textId="0E6CC36E" w:rsidR="00881400" w:rsidRPr="000910A3" w:rsidRDefault="00E26EC8" w:rsidP="00193D6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Väikeettevõtluse arendamise ja turukorralduse valdkonna teenusejuht</w:t>
            </w:r>
          </w:p>
        </w:tc>
      </w:tr>
      <w:tr w:rsidR="00881400" w14:paraId="71C53FC0" w14:textId="77777777" w:rsidTr="00242ED7">
        <w:trPr>
          <w:trHeight w:val="282"/>
        </w:trPr>
        <w:tc>
          <w:tcPr>
            <w:tcW w:w="4433" w:type="dxa"/>
          </w:tcPr>
          <w:p w14:paraId="0D3EC8E6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755" w:type="dxa"/>
          </w:tcPr>
          <w:p w14:paraId="3CADC758" w14:textId="77777777" w:rsidR="00881400" w:rsidRPr="000910A3" w:rsidRDefault="00193D6B" w:rsidP="00C3164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Arengutoetuste osakonna arendusspetsialist</w:t>
            </w:r>
          </w:p>
        </w:tc>
      </w:tr>
      <w:tr w:rsidR="00881400" w14:paraId="3525728A" w14:textId="77777777" w:rsidTr="00242ED7">
        <w:trPr>
          <w:trHeight w:val="481"/>
        </w:trPr>
        <w:tc>
          <w:tcPr>
            <w:tcW w:w="4433" w:type="dxa"/>
          </w:tcPr>
          <w:p w14:paraId="372B9F36" w14:textId="77777777" w:rsidR="00881400" w:rsidRDefault="00B82E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55" w:type="dxa"/>
          </w:tcPr>
          <w:p w14:paraId="1F87BB34" w14:textId="5C46EF52" w:rsidR="00881400" w:rsidRPr="000910A3" w:rsidRDefault="00E26EC8" w:rsidP="00C3164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910A3">
              <w:rPr>
                <w:sz w:val="24"/>
                <w:szCs w:val="24"/>
              </w:rPr>
              <w:t>Väikeettevõtluse arendamise ja turukorralduse valdkonna teenusejuht</w:t>
            </w:r>
            <w:r w:rsidR="00FE26F4" w:rsidRPr="000910A3">
              <w:rPr>
                <w:sz w:val="24"/>
                <w:szCs w:val="24"/>
              </w:rPr>
              <w:t>i</w:t>
            </w:r>
            <w:r w:rsidR="00D820B7" w:rsidRPr="000910A3">
              <w:rPr>
                <w:sz w:val="24"/>
                <w:szCs w:val="24"/>
              </w:rPr>
              <w:t xml:space="preserve">, </w:t>
            </w:r>
            <w:r w:rsidRPr="000910A3">
              <w:rPr>
                <w:sz w:val="24"/>
                <w:szCs w:val="24"/>
              </w:rPr>
              <w:t>m</w:t>
            </w:r>
            <w:r w:rsidR="00082CE8" w:rsidRPr="000910A3">
              <w:rPr>
                <w:sz w:val="24"/>
                <w:szCs w:val="24"/>
              </w:rPr>
              <w:t xml:space="preserve">enetlusbüroo </w:t>
            </w:r>
            <w:r w:rsidR="00C31642" w:rsidRPr="000910A3">
              <w:rPr>
                <w:sz w:val="24"/>
                <w:szCs w:val="24"/>
              </w:rPr>
              <w:t>pea</w:t>
            </w:r>
            <w:r w:rsidR="00242ED7">
              <w:rPr>
                <w:sz w:val="24"/>
                <w:szCs w:val="24"/>
              </w:rPr>
              <w:t>s</w:t>
            </w:r>
            <w:r w:rsidR="00082CE8" w:rsidRPr="000910A3">
              <w:rPr>
                <w:sz w:val="24"/>
                <w:szCs w:val="24"/>
              </w:rPr>
              <w:t>petsialisti</w:t>
            </w:r>
          </w:p>
        </w:tc>
      </w:tr>
      <w:tr w:rsidR="00732296" w:rsidRPr="003A4297" w14:paraId="3A8CA21C" w14:textId="77777777" w:rsidTr="00242ED7">
        <w:trPr>
          <w:trHeight w:val="48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736A" w14:textId="77777777" w:rsidR="00732296" w:rsidRPr="00732296" w:rsidRDefault="00732296" w:rsidP="00732296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421" w14:textId="77777777" w:rsidR="00732296" w:rsidRPr="00732296" w:rsidRDefault="00732296" w:rsidP="00732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32296">
              <w:rPr>
                <w:sz w:val="24"/>
              </w:rPr>
              <w:t>Ei kohaldu</w:t>
            </w:r>
          </w:p>
        </w:tc>
      </w:tr>
    </w:tbl>
    <w:p w14:paraId="2154195B" w14:textId="77777777" w:rsidR="00881400" w:rsidRDefault="00B82E00">
      <w:pPr>
        <w:pStyle w:val="Heading1"/>
        <w:spacing w:before="273"/>
        <w:ind w:right="1303"/>
      </w:pPr>
      <w:r>
        <w:t>TÖÖ LÜHIKIRJELDUS</w:t>
      </w:r>
    </w:p>
    <w:p w14:paraId="325D817D" w14:textId="77777777" w:rsidR="00881400" w:rsidRDefault="00881400">
      <w:pPr>
        <w:pStyle w:val="BodyText"/>
        <w:spacing w:before="6"/>
        <w:rPr>
          <w:b/>
          <w:sz w:val="23"/>
        </w:rPr>
      </w:pPr>
    </w:p>
    <w:p w14:paraId="483D728C" w14:textId="3CE3A81D" w:rsidR="00881400" w:rsidRDefault="00B82E00">
      <w:pPr>
        <w:pStyle w:val="BodyText"/>
        <w:ind w:left="118" w:right="189"/>
        <w:jc w:val="both"/>
      </w:pPr>
      <w:r>
        <w:t xml:space="preserve">Juhtivspetsialisti </w:t>
      </w:r>
      <w:r w:rsidR="00732296" w:rsidRPr="00732296">
        <w:t xml:space="preserve">töö eesmärgiks on </w:t>
      </w:r>
      <w:r w:rsidR="00A02B6E" w:rsidRPr="00FD0B6E">
        <w:t>Euroopa Liidu ühise põllumajanduspoliitika abinõude, maaelu ja põllumajandusturu korraldamise riiklike abinõude ning kalandusturu korraldamise abinõude meetmete</w:t>
      </w:r>
      <w:r w:rsidR="00A02B6E" w:rsidRPr="00BA5831">
        <w:t>, turukorralduse ja riiklike toetuste meetmete</w:t>
      </w:r>
      <w:r>
        <w:rPr>
          <w:spacing w:val="-14"/>
        </w:rPr>
        <w:t xml:space="preserve"> </w:t>
      </w:r>
      <w:r>
        <w:t>menetlemise koordineerimine, töö planeerimine, korraldamine ja juhtimine. Lisaks vastutusalas olevate meetmete</w:t>
      </w:r>
      <w:r>
        <w:rPr>
          <w:spacing w:val="-10"/>
        </w:rPr>
        <w:t xml:space="preserve"> </w:t>
      </w:r>
      <w:r>
        <w:t>arendustöös</w:t>
      </w:r>
      <w:r>
        <w:rPr>
          <w:spacing w:val="-7"/>
        </w:rPr>
        <w:t xml:space="preserve"> </w:t>
      </w:r>
      <w:r>
        <w:t>osalemine</w:t>
      </w:r>
      <w:r>
        <w:rPr>
          <w:spacing w:val="-9"/>
        </w:rPr>
        <w:t xml:space="preserve"> </w:t>
      </w:r>
      <w:r>
        <w:t>vastavalt</w:t>
      </w:r>
      <w:r>
        <w:rPr>
          <w:spacing w:val="-9"/>
        </w:rPr>
        <w:t xml:space="preserve"> </w:t>
      </w:r>
      <w:r>
        <w:t>kokkulepetele,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fikseeritakse</w:t>
      </w:r>
      <w:r>
        <w:rPr>
          <w:spacing w:val="-8"/>
        </w:rPr>
        <w:t xml:space="preserve"> </w:t>
      </w:r>
      <w:r>
        <w:t>meetmeplaanides.</w:t>
      </w:r>
    </w:p>
    <w:p w14:paraId="78605267" w14:textId="77777777" w:rsidR="00881400" w:rsidRDefault="00881400">
      <w:pPr>
        <w:pStyle w:val="BodyText"/>
        <w:spacing w:before="10"/>
        <w:rPr>
          <w:sz w:val="20"/>
        </w:rPr>
      </w:pPr>
    </w:p>
    <w:p w14:paraId="224628B0" w14:textId="77777777" w:rsidR="00881400" w:rsidRDefault="00B82E00">
      <w:pPr>
        <w:pStyle w:val="BodyText"/>
        <w:ind w:left="118" w:right="190"/>
        <w:jc w:val="both"/>
      </w:pPr>
      <w:r>
        <w:t>Menetluse</w:t>
      </w:r>
      <w:r>
        <w:rPr>
          <w:spacing w:val="-13"/>
        </w:rPr>
        <w:t xml:space="preserve"> </w:t>
      </w:r>
      <w:r>
        <w:t>koordineerimine</w:t>
      </w:r>
      <w:r>
        <w:rPr>
          <w:spacing w:val="-12"/>
        </w:rPr>
        <w:t xml:space="preserve"> </w:t>
      </w:r>
      <w:r>
        <w:t>hõlmab</w:t>
      </w:r>
      <w:r>
        <w:rPr>
          <w:spacing w:val="-9"/>
        </w:rPr>
        <w:t xml:space="preserve"> </w:t>
      </w:r>
      <w:r>
        <w:t>endas</w:t>
      </w:r>
      <w:r>
        <w:rPr>
          <w:spacing w:val="-9"/>
        </w:rPr>
        <w:t xml:space="preserve"> </w:t>
      </w:r>
      <w:r>
        <w:t>toetustaotluste,</w:t>
      </w:r>
      <w:r>
        <w:rPr>
          <w:spacing w:val="-11"/>
        </w:rPr>
        <w:t xml:space="preserve"> </w:t>
      </w:r>
      <w:r>
        <w:t>maksetaotluste</w:t>
      </w:r>
      <w:r>
        <w:rPr>
          <w:spacing w:val="-11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muude</w:t>
      </w:r>
      <w:r>
        <w:rPr>
          <w:spacing w:val="-11"/>
        </w:rPr>
        <w:t xml:space="preserve"> </w:t>
      </w:r>
      <w:r>
        <w:t xml:space="preserve">esitatavate taotluste/avalduste kontrollide teostamise koordineerimist vastavalt administreerimise protseduuridele. Juhtivspetsialisti peamisteks tööülesanneteks on otsuste koostamine, tööülesannete suunamine </w:t>
      </w:r>
      <w:proofErr w:type="spellStart"/>
      <w:r>
        <w:t>menetlejatele</w:t>
      </w:r>
      <w:proofErr w:type="spellEnd"/>
      <w:r>
        <w:t xml:space="preserve"> ja menetlustähtaegade jälgimine ning arendustöös osalemine vastavalt kokkulepetele, mis sõlmitakse</w:t>
      </w:r>
      <w:r>
        <w:rPr>
          <w:spacing w:val="-5"/>
        </w:rPr>
        <w:t xml:space="preserve"> </w:t>
      </w:r>
      <w:r>
        <w:t>meetmeplaanides.</w:t>
      </w:r>
    </w:p>
    <w:p w14:paraId="7893B7BC" w14:textId="77777777" w:rsidR="00881400" w:rsidRDefault="00881400">
      <w:pPr>
        <w:pStyle w:val="BodyText"/>
      </w:pPr>
    </w:p>
    <w:p w14:paraId="55FC924B" w14:textId="77777777" w:rsidR="00881400" w:rsidRDefault="00B82E00">
      <w:pPr>
        <w:pStyle w:val="BodyText"/>
        <w:ind w:left="118" w:right="192"/>
        <w:jc w:val="both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6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55852FC5" w14:textId="77777777" w:rsidR="00881400" w:rsidRDefault="00881400">
      <w:pPr>
        <w:pStyle w:val="BodyText"/>
        <w:rPr>
          <w:sz w:val="26"/>
        </w:rPr>
      </w:pPr>
    </w:p>
    <w:p w14:paraId="71868150" w14:textId="77777777" w:rsidR="00881400" w:rsidRDefault="00881400">
      <w:pPr>
        <w:pStyle w:val="BodyText"/>
        <w:spacing w:before="6"/>
        <w:rPr>
          <w:sz w:val="26"/>
        </w:rPr>
      </w:pPr>
    </w:p>
    <w:p w14:paraId="501BD7B7" w14:textId="69C0C632" w:rsidR="00881400" w:rsidRDefault="00732296">
      <w:pPr>
        <w:pStyle w:val="Heading1"/>
        <w:spacing w:before="0"/>
        <w:ind w:right="1302"/>
      </w:pPr>
      <w:r>
        <w:t xml:space="preserve">PEAMISED </w:t>
      </w:r>
      <w:r w:rsidR="00B82E00">
        <w:t>TEENISTUS</w:t>
      </w:r>
      <w:r>
        <w:t>ÜLESANDED</w:t>
      </w:r>
    </w:p>
    <w:p w14:paraId="572F78D9" w14:textId="77777777" w:rsidR="00881400" w:rsidRDefault="00881400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285291DF" w14:textId="77777777">
        <w:trPr>
          <w:trHeight w:val="278"/>
        </w:trPr>
        <w:tc>
          <w:tcPr>
            <w:tcW w:w="4263" w:type="dxa"/>
          </w:tcPr>
          <w:p w14:paraId="533BEFDA" w14:textId="77777777" w:rsidR="00881400" w:rsidRDefault="00B82E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Peamised tööülesanded</w:t>
            </w:r>
          </w:p>
        </w:tc>
        <w:tc>
          <w:tcPr>
            <w:tcW w:w="4777" w:type="dxa"/>
          </w:tcPr>
          <w:p w14:paraId="3D6D61ED" w14:textId="77777777" w:rsidR="00881400" w:rsidRDefault="00B82E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Töötulemused ja kvaliteet</w:t>
            </w:r>
          </w:p>
        </w:tc>
      </w:tr>
      <w:tr w:rsidR="00881400" w14:paraId="0A19536E" w14:textId="77777777">
        <w:trPr>
          <w:trHeight w:val="2241"/>
        </w:trPr>
        <w:tc>
          <w:tcPr>
            <w:tcW w:w="4263" w:type="dxa"/>
          </w:tcPr>
          <w:p w14:paraId="02B2EA83" w14:textId="77777777" w:rsidR="00881400" w:rsidRDefault="00B82E00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Valdkonna töö koordineerimine, planeerimine ja juhtimine</w:t>
            </w:r>
          </w:p>
        </w:tc>
        <w:tc>
          <w:tcPr>
            <w:tcW w:w="4777" w:type="dxa"/>
          </w:tcPr>
          <w:p w14:paraId="24DB568B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Koostöös </w:t>
            </w:r>
            <w:r w:rsidR="00C31642">
              <w:rPr>
                <w:sz w:val="24"/>
              </w:rPr>
              <w:t>osakonnajuhataja asetäitjaga</w:t>
            </w:r>
            <w:r>
              <w:rPr>
                <w:sz w:val="24"/>
              </w:rPr>
              <w:t xml:space="preserve"> on loodud eeldused valdkonna efektiivseks tööks, planeeritud vajalik personal,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koolitused,</w:t>
            </w:r>
          </w:p>
          <w:p w14:paraId="0D93D9C2" w14:textId="77777777" w:rsidR="00881400" w:rsidRDefault="00B82E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eelarve, kontrolli- ja aruandluse süsteem</w:t>
            </w:r>
          </w:p>
          <w:p w14:paraId="7C15A7FD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Tööülesanded on jaotatud efektiivselt ja optimaalselt vastavalt meetmeplaanile ning teostatud on regulaarne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</w:t>
            </w:r>
          </w:p>
          <w:p w14:paraId="65DA7DCF" w14:textId="77777777" w:rsidR="00881400" w:rsidRDefault="00B82E00">
            <w:pPr>
              <w:pStyle w:val="TableParagraph"/>
              <w:spacing w:before="3"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tööülesannete täitmise üle</w:t>
            </w:r>
          </w:p>
        </w:tc>
      </w:tr>
    </w:tbl>
    <w:p w14:paraId="08A265A7" w14:textId="77777777" w:rsidR="00881400" w:rsidRDefault="00881400">
      <w:pPr>
        <w:spacing w:line="264" w:lineRule="exact"/>
        <w:rPr>
          <w:sz w:val="24"/>
        </w:rPr>
        <w:sectPr w:rsidR="00881400" w:rsidSect="00D13AB2">
          <w:headerReference w:type="default" r:id="rId8"/>
          <w:type w:val="continuous"/>
          <w:pgSz w:w="11910" w:h="16840"/>
          <w:pgMar w:top="1360" w:right="940" w:bottom="280" w:left="1680" w:header="708" w:footer="708" w:gutter="0"/>
          <w:cols w:space="708"/>
          <w:titlePg/>
          <w:docGrid w:linePitch="299"/>
        </w:sectPr>
      </w:pPr>
    </w:p>
    <w:p w14:paraId="59225E1B" w14:textId="77777777" w:rsidR="00881400" w:rsidRDefault="00881400">
      <w:pPr>
        <w:pStyle w:val="BodyText"/>
        <w:spacing w:before="8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79B05D40" w14:textId="77777777">
        <w:trPr>
          <w:trHeight w:val="2812"/>
        </w:trPr>
        <w:tc>
          <w:tcPr>
            <w:tcW w:w="4263" w:type="dxa"/>
          </w:tcPr>
          <w:p w14:paraId="1681129E" w14:textId="77777777" w:rsidR="00881400" w:rsidRDefault="00881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7" w:type="dxa"/>
          </w:tcPr>
          <w:p w14:paraId="70B404F2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Meetme tervikprotsessist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tulenevad</w:t>
            </w:r>
          </w:p>
          <w:p w14:paraId="452EB80B" w14:textId="77777777" w:rsidR="00881400" w:rsidRDefault="00B82E00">
            <w:pPr>
              <w:pStyle w:val="TableParagraph"/>
              <w:ind w:left="465" w:right="296"/>
              <w:rPr>
                <w:sz w:val="24"/>
              </w:rPr>
            </w:pPr>
            <w:r>
              <w:rPr>
                <w:sz w:val="24"/>
              </w:rPr>
              <w:t>tähtaegsed nõuete kontrollid ja ennetavad teavitustegevused on läbi viidud</w:t>
            </w:r>
          </w:p>
          <w:p w14:paraId="2C5748DA" w14:textId="77777777" w:rsidR="00881400" w:rsidRDefault="00C31642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723"/>
              <w:rPr>
                <w:sz w:val="24"/>
              </w:rPr>
            </w:pPr>
            <w:r>
              <w:rPr>
                <w:sz w:val="24"/>
              </w:rPr>
              <w:t>Teenistuja teab valdkonna</w:t>
            </w:r>
            <w:r w:rsidR="00B82E00">
              <w:rPr>
                <w:sz w:val="24"/>
              </w:rPr>
              <w:t>, osakonna ja asutuse eesmärke ja</w:t>
            </w:r>
            <w:r w:rsidR="00B82E00">
              <w:rPr>
                <w:spacing w:val="-10"/>
                <w:sz w:val="24"/>
              </w:rPr>
              <w:t xml:space="preserve"> </w:t>
            </w:r>
            <w:r w:rsidR="00B82E00">
              <w:rPr>
                <w:sz w:val="24"/>
              </w:rPr>
              <w:t>oma tööülesandeid, mis on fikseeritud ametijuhenditega ja</w:t>
            </w:r>
            <w:r w:rsidR="00B82E00">
              <w:rPr>
                <w:spacing w:val="-6"/>
                <w:sz w:val="24"/>
              </w:rPr>
              <w:t xml:space="preserve"> </w:t>
            </w:r>
            <w:r w:rsidR="00B82E00">
              <w:rPr>
                <w:sz w:val="24"/>
              </w:rPr>
              <w:t>protseduuridega</w:t>
            </w:r>
          </w:p>
          <w:p w14:paraId="2B929848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Lähtuvalt meetmeplaanist ja</w:t>
            </w:r>
          </w:p>
          <w:p w14:paraId="31E8C7C4" w14:textId="77777777" w:rsidR="00EE7FB0" w:rsidRDefault="00EE7FB0" w:rsidP="00EE7FB0">
            <w:pPr>
              <w:pStyle w:val="TableParagraph"/>
              <w:spacing w:before="2" w:line="276" w:lineRule="exact"/>
              <w:ind w:left="465" w:right="629"/>
              <w:rPr>
                <w:sz w:val="24"/>
              </w:rPr>
            </w:pPr>
            <w:r>
              <w:rPr>
                <w:sz w:val="24"/>
              </w:rPr>
              <w:t>t</w:t>
            </w:r>
            <w:r w:rsidR="00B82E00">
              <w:rPr>
                <w:sz w:val="24"/>
              </w:rPr>
              <w:t xml:space="preserve">ööülesannetest on antud sisend </w:t>
            </w:r>
            <w:r w:rsidR="00C31642">
              <w:rPr>
                <w:sz w:val="24"/>
              </w:rPr>
              <w:t xml:space="preserve">valdkonna </w:t>
            </w:r>
            <w:r w:rsidR="00B82E00">
              <w:rPr>
                <w:sz w:val="24"/>
              </w:rPr>
              <w:t>puhkuste graafikusse</w:t>
            </w:r>
          </w:p>
          <w:p w14:paraId="4A447A3A" w14:textId="77777777" w:rsidR="00EE7FB0" w:rsidRPr="00EE7FB0" w:rsidRDefault="00EE7FB0" w:rsidP="00EE7FB0">
            <w:pPr>
              <w:pStyle w:val="TableParagraph"/>
              <w:numPr>
                <w:ilvl w:val="0"/>
                <w:numId w:val="22"/>
              </w:numPr>
              <w:spacing w:before="2" w:line="276" w:lineRule="exact"/>
              <w:ind w:right="629"/>
              <w:rPr>
                <w:sz w:val="24"/>
              </w:rPr>
            </w:pPr>
            <w:r w:rsidRPr="00EE7FB0">
              <w:rPr>
                <w:sz w:val="24"/>
              </w:rPr>
              <w:t>Kõikide teenuste kohta on olemas meetmeplaan;</w:t>
            </w:r>
          </w:p>
          <w:p w14:paraId="4011DC9C" w14:textId="77777777" w:rsidR="00EE7FB0" w:rsidRPr="00EE7FB0" w:rsidRDefault="00EE7FB0" w:rsidP="00EE7FB0">
            <w:pPr>
              <w:pStyle w:val="TableParagraph"/>
              <w:numPr>
                <w:ilvl w:val="0"/>
                <w:numId w:val="22"/>
              </w:numPr>
              <w:spacing w:before="2"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M</w:t>
            </w:r>
            <w:r w:rsidRPr="00EE7FB0">
              <w:rPr>
                <w:sz w:val="24"/>
              </w:rPr>
              <w:t>inisteeriumi haldusala tervikteenuste töögruppides on osaletud ja antud sisend enda teenuste osas.</w:t>
            </w:r>
          </w:p>
          <w:p w14:paraId="084928D6" w14:textId="77777777" w:rsidR="00EE7FB0" w:rsidRDefault="00EE7FB0" w:rsidP="00C31642">
            <w:pPr>
              <w:pStyle w:val="TableParagraph"/>
              <w:spacing w:before="2" w:line="276" w:lineRule="exact"/>
              <w:ind w:left="465" w:right="629"/>
              <w:rPr>
                <w:sz w:val="24"/>
              </w:rPr>
            </w:pPr>
          </w:p>
        </w:tc>
      </w:tr>
      <w:tr w:rsidR="00881400" w14:paraId="75CBCA53" w14:textId="77777777">
        <w:trPr>
          <w:trHeight w:val="1120"/>
        </w:trPr>
        <w:tc>
          <w:tcPr>
            <w:tcW w:w="4263" w:type="dxa"/>
          </w:tcPr>
          <w:p w14:paraId="7DF65356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Otsuste koostamine</w:t>
            </w:r>
          </w:p>
        </w:tc>
        <w:tc>
          <w:tcPr>
            <w:tcW w:w="4777" w:type="dxa"/>
          </w:tcPr>
          <w:p w14:paraId="6DE80A71" w14:textId="77777777" w:rsidR="00881400" w:rsidRDefault="00B82E0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Otsused on koostatud vastavalt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meetme administreerimise protseduuridele ning suunatud kooskõlastamisele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79E58928" w14:textId="77777777" w:rsidR="00881400" w:rsidRDefault="00B82E00">
            <w:pPr>
              <w:pStyle w:val="TableParagraph"/>
              <w:spacing w:line="261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allkirjastamisele vastavalt kehtivale korrale</w:t>
            </w:r>
          </w:p>
        </w:tc>
      </w:tr>
      <w:tr w:rsidR="00881400" w14:paraId="088BC9E1" w14:textId="77777777">
        <w:trPr>
          <w:trHeight w:val="846"/>
        </w:trPr>
        <w:tc>
          <w:tcPr>
            <w:tcW w:w="4263" w:type="dxa"/>
          </w:tcPr>
          <w:p w14:paraId="261DC9AA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Arendustöös osalemine</w:t>
            </w:r>
          </w:p>
        </w:tc>
        <w:tc>
          <w:tcPr>
            <w:tcW w:w="4777" w:type="dxa"/>
          </w:tcPr>
          <w:p w14:paraId="5FCE4DCE" w14:textId="77777777" w:rsidR="00881400" w:rsidRDefault="00B82E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4" w:line="276" w:lineRule="exact"/>
              <w:ind w:right="303"/>
              <w:rPr>
                <w:sz w:val="24"/>
              </w:rPr>
            </w:pPr>
            <w:r>
              <w:rPr>
                <w:sz w:val="24"/>
              </w:rPr>
              <w:t>Osaletud on meetmete arendustöös vastavalt kokkulepetele, mis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fikseeritakse meetmeplaanides</w:t>
            </w:r>
          </w:p>
        </w:tc>
      </w:tr>
      <w:tr w:rsidR="00881400" w14:paraId="66C6E8F1" w14:textId="77777777">
        <w:trPr>
          <w:trHeight w:val="1413"/>
        </w:trPr>
        <w:tc>
          <w:tcPr>
            <w:tcW w:w="4263" w:type="dxa"/>
          </w:tcPr>
          <w:p w14:paraId="75CC81BF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Täiendavad tegevused</w:t>
            </w:r>
          </w:p>
        </w:tc>
        <w:tc>
          <w:tcPr>
            <w:tcW w:w="4777" w:type="dxa"/>
          </w:tcPr>
          <w:p w14:paraId="419A6164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Valdkonna uute teenistujate juhendamine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tagatud</w:t>
            </w:r>
          </w:p>
          <w:p w14:paraId="5A970D79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Meetmete arenduseks vajalikud </w:t>
            </w:r>
            <w:r>
              <w:rPr>
                <w:spacing w:val="-3"/>
                <w:sz w:val="24"/>
              </w:rPr>
              <w:t xml:space="preserve">valdkonna </w:t>
            </w:r>
            <w:r>
              <w:rPr>
                <w:sz w:val="24"/>
              </w:rPr>
              <w:t>seisukohad ja ettepanekud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tähtaegselt</w:t>
            </w:r>
          </w:p>
          <w:p w14:paraId="6FECB41E" w14:textId="77777777" w:rsidR="00881400" w:rsidRDefault="00B82E00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kujundatud ja edastatud teistele osapooltele</w:t>
            </w:r>
          </w:p>
        </w:tc>
      </w:tr>
      <w:tr w:rsidR="00881400" w14:paraId="76A11BE8" w14:textId="77777777">
        <w:trPr>
          <w:trHeight w:val="1691"/>
        </w:trPr>
        <w:tc>
          <w:tcPr>
            <w:tcW w:w="4263" w:type="dxa"/>
          </w:tcPr>
          <w:p w14:paraId="77E3641A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Dokumendihaldus</w:t>
            </w:r>
          </w:p>
        </w:tc>
        <w:tc>
          <w:tcPr>
            <w:tcW w:w="4777" w:type="dxa"/>
          </w:tcPr>
          <w:p w14:paraId="698431A1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0F70D4D1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22" w:line="276" w:lineRule="exact"/>
              <w:ind w:right="653"/>
              <w:rPr>
                <w:sz w:val="24"/>
              </w:rPr>
            </w:pPr>
            <w:r>
              <w:rPr>
                <w:sz w:val="24"/>
              </w:rPr>
              <w:t>Kõik dokumendid on registreeritud vastavalt töökorrale või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korraldatud nende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registreerimine</w:t>
            </w:r>
          </w:p>
        </w:tc>
      </w:tr>
      <w:tr w:rsidR="00881400" w14:paraId="5759E0D3" w14:textId="77777777" w:rsidTr="00732296">
        <w:trPr>
          <w:trHeight w:val="2449"/>
        </w:trPr>
        <w:tc>
          <w:tcPr>
            <w:tcW w:w="4263" w:type="dxa"/>
          </w:tcPr>
          <w:p w14:paraId="1DB88626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Infosüsteemide kasutamine ja testimine</w:t>
            </w:r>
          </w:p>
        </w:tc>
        <w:tc>
          <w:tcPr>
            <w:tcW w:w="4777" w:type="dxa"/>
          </w:tcPr>
          <w:p w14:paraId="4AFF24D0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39342491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838"/>
              <w:rPr>
                <w:sz w:val="24"/>
              </w:rPr>
            </w:pPr>
            <w:r>
              <w:rPr>
                <w:sz w:val="24"/>
              </w:rPr>
              <w:t>Menetluseks vajalike infosüsteemide arendamiseks on sisend antud</w:t>
            </w:r>
          </w:p>
          <w:p w14:paraId="206BA2D3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Infos</w:t>
            </w:r>
            <w:r w:rsidR="00C31642">
              <w:rPr>
                <w:sz w:val="24"/>
              </w:rPr>
              <w:t xml:space="preserve">üsteemide seadistamiseks </w:t>
            </w:r>
            <w:r>
              <w:rPr>
                <w:sz w:val="24"/>
              </w:rPr>
              <w:t xml:space="preserve">vajalikud oma valdkonna meetmete </w:t>
            </w:r>
            <w:r>
              <w:rPr>
                <w:spacing w:val="-4"/>
                <w:sz w:val="24"/>
              </w:rPr>
              <w:t xml:space="preserve">andmed </w:t>
            </w:r>
            <w:r>
              <w:rPr>
                <w:sz w:val="24"/>
              </w:rPr>
              <w:t>on tähtaegselt edastatud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infosüsteemi</w:t>
            </w:r>
          </w:p>
          <w:p w14:paraId="5C522B74" w14:textId="4FF03FA7" w:rsidR="00732296" w:rsidRPr="00732296" w:rsidRDefault="00B82E00" w:rsidP="00732296">
            <w:pPr>
              <w:pStyle w:val="TableParagraph"/>
              <w:spacing w:before="4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valdajale</w:t>
            </w:r>
          </w:p>
        </w:tc>
      </w:tr>
      <w:tr w:rsidR="00881400" w14:paraId="4EA3D035" w14:textId="77777777">
        <w:trPr>
          <w:trHeight w:val="844"/>
        </w:trPr>
        <w:tc>
          <w:tcPr>
            <w:tcW w:w="4263" w:type="dxa"/>
          </w:tcPr>
          <w:p w14:paraId="44755A1C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Koolitused</w:t>
            </w:r>
          </w:p>
        </w:tc>
        <w:tc>
          <w:tcPr>
            <w:tcW w:w="4777" w:type="dxa"/>
          </w:tcPr>
          <w:p w14:paraId="650EAEF3" w14:textId="77777777" w:rsidR="00881400" w:rsidRDefault="00B82E0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37" w:lineRule="auto"/>
              <w:ind w:right="1117"/>
              <w:rPr>
                <w:sz w:val="24"/>
              </w:rPr>
            </w:pPr>
            <w:r>
              <w:rPr>
                <w:sz w:val="24"/>
              </w:rPr>
              <w:t>Teenistuja on osa võtnud kõigist toimuvatest koolitustest, 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  <w:p w14:paraId="7F5A84C1" w14:textId="77777777" w:rsidR="00881400" w:rsidRDefault="00B82E00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kohalviibimine</w:t>
            </w:r>
            <w:proofErr w:type="spellEnd"/>
            <w:r>
              <w:rPr>
                <w:sz w:val="24"/>
              </w:rPr>
              <w:t xml:space="preserve"> on kohustuslik</w:t>
            </w:r>
          </w:p>
        </w:tc>
      </w:tr>
    </w:tbl>
    <w:p w14:paraId="65678AFA" w14:textId="77777777" w:rsidR="00881400" w:rsidRDefault="00881400">
      <w:pPr>
        <w:pStyle w:val="BodyText"/>
        <w:spacing w:before="8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0434E732" w14:textId="77777777">
        <w:trPr>
          <w:trHeight w:val="1967"/>
        </w:trPr>
        <w:tc>
          <w:tcPr>
            <w:tcW w:w="4263" w:type="dxa"/>
          </w:tcPr>
          <w:p w14:paraId="504B89BD" w14:textId="77777777" w:rsidR="00881400" w:rsidRDefault="00B82E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Infovahetuse teostamine organisatsioonis</w:t>
            </w:r>
          </w:p>
        </w:tc>
        <w:tc>
          <w:tcPr>
            <w:tcW w:w="4777" w:type="dxa"/>
          </w:tcPr>
          <w:p w14:paraId="1A86BEE4" w14:textId="77777777" w:rsidR="00881400" w:rsidRDefault="00B82E0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3" w:line="237" w:lineRule="auto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Teenistuja on kinni pidanud konfidentsiaalsuse nõudest ja ei </w:t>
            </w:r>
            <w:r>
              <w:rPr>
                <w:spacing w:val="-4"/>
                <w:sz w:val="24"/>
              </w:rPr>
              <w:t xml:space="preserve">ole </w:t>
            </w:r>
            <w:r>
              <w:rPr>
                <w:sz w:val="24"/>
              </w:rPr>
              <w:t>väljastanud oma töö käigus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</w:p>
          <w:p w14:paraId="3E55FF6E" w14:textId="77777777" w:rsidR="00881400" w:rsidRDefault="00B82E00">
            <w:pPr>
              <w:pStyle w:val="TableParagraph"/>
              <w:spacing w:before="3" w:line="270" w:lineRule="atLeast"/>
              <w:ind w:left="381" w:right="553"/>
              <w:rPr>
                <w:sz w:val="24"/>
              </w:rPr>
            </w:pPr>
            <w:r>
              <w:rPr>
                <w:sz w:val="24"/>
              </w:rPr>
              <w:t>informatsiooni asjasse mittepuutuvatele isikutele.</w:t>
            </w:r>
          </w:p>
        </w:tc>
      </w:tr>
    </w:tbl>
    <w:p w14:paraId="7C962088" w14:textId="77777777" w:rsidR="00881400" w:rsidRDefault="00881400">
      <w:pPr>
        <w:pStyle w:val="BodyText"/>
        <w:rPr>
          <w:b/>
          <w:sz w:val="20"/>
        </w:rPr>
      </w:pPr>
    </w:p>
    <w:p w14:paraId="57E7EBA5" w14:textId="77777777" w:rsidR="00881400" w:rsidRDefault="00881400">
      <w:pPr>
        <w:rPr>
          <w:sz w:val="20"/>
        </w:rPr>
      </w:pPr>
    </w:p>
    <w:p w14:paraId="6BA82B3F" w14:textId="77777777" w:rsidR="001F3526" w:rsidRPr="00732296" w:rsidRDefault="001F3526" w:rsidP="001F3526">
      <w:pPr>
        <w:widowControl/>
        <w:autoSpaceDE/>
        <w:autoSpaceDN/>
        <w:jc w:val="center"/>
        <w:rPr>
          <w:b/>
          <w:bCs/>
          <w:sz w:val="28"/>
          <w:szCs w:val="24"/>
        </w:rPr>
      </w:pPr>
      <w:r w:rsidRPr="00732296">
        <w:rPr>
          <w:b/>
          <w:bCs/>
          <w:sz w:val="28"/>
          <w:szCs w:val="24"/>
        </w:rPr>
        <w:t>KVALIFIKATSIOONINÕUDED</w:t>
      </w:r>
    </w:p>
    <w:p w14:paraId="2D8FEE73" w14:textId="77777777" w:rsidR="001F3526" w:rsidRPr="00732296" w:rsidRDefault="001F3526" w:rsidP="001F3526">
      <w:pPr>
        <w:widowControl/>
        <w:autoSpaceDE/>
        <w:autoSpaceDN/>
        <w:jc w:val="center"/>
        <w:rPr>
          <w:b/>
          <w:bCs/>
          <w:sz w:val="28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F3526" w:rsidRPr="00732296" w14:paraId="66499634" w14:textId="77777777" w:rsidTr="00B111E1">
        <w:tc>
          <w:tcPr>
            <w:tcW w:w="2808" w:type="dxa"/>
          </w:tcPr>
          <w:p w14:paraId="05BB6E40" w14:textId="77777777" w:rsidR="001F3526" w:rsidRPr="00732296" w:rsidRDefault="001F3526" w:rsidP="00B111E1">
            <w:pPr>
              <w:keepNext/>
              <w:widowControl/>
              <w:autoSpaceDE/>
              <w:autoSpaceDN/>
              <w:outlineLvl w:val="0"/>
              <w:rPr>
                <w:b/>
                <w:bCs/>
                <w:sz w:val="24"/>
                <w:szCs w:val="20"/>
              </w:rPr>
            </w:pPr>
            <w:r w:rsidRPr="00732296">
              <w:rPr>
                <w:b/>
                <w:bCs/>
                <w:sz w:val="24"/>
                <w:szCs w:val="20"/>
              </w:rPr>
              <w:t>Haridus, eriala</w:t>
            </w:r>
          </w:p>
        </w:tc>
        <w:tc>
          <w:tcPr>
            <w:tcW w:w="5834" w:type="dxa"/>
          </w:tcPr>
          <w:p w14:paraId="028130C5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32296">
              <w:rPr>
                <w:sz w:val="24"/>
                <w:szCs w:val="24"/>
              </w:rPr>
              <w:t>õrgharidus</w:t>
            </w:r>
            <w:r>
              <w:rPr>
                <w:sz w:val="24"/>
                <w:szCs w:val="24"/>
              </w:rPr>
              <w:t>, soovituslikult p</w:t>
            </w:r>
            <w:r w:rsidRPr="00732296">
              <w:rPr>
                <w:sz w:val="24"/>
                <w:szCs w:val="24"/>
              </w:rPr>
              <w:t>õllumajanduslik või</w:t>
            </w:r>
          </w:p>
          <w:p w14:paraId="3138ACCA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majandusalane kõrgharidus</w:t>
            </w:r>
          </w:p>
        </w:tc>
      </w:tr>
      <w:tr w:rsidR="001F3526" w:rsidRPr="00732296" w14:paraId="5454CA90" w14:textId="77777777" w:rsidTr="00B111E1">
        <w:tc>
          <w:tcPr>
            <w:tcW w:w="2808" w:type="dxa"/>
          </w:tcPr>
          <w:p w14:paraId="30142B0C" w14:textId="77777777" w:rsidR="001F3526" w:rsidRPr="00732296" w:rsidRDefault="001F3526" w:rsidP="00B111E1">
            <w:pPr>
              <w:keepNext/>
              <w:widowControl/>
              <w:autoSpaceDE/>
              <w:autoSpaceDN/>
              <w:outlineLvl w:val="0"/>
              <w:rPr>
                <w:b/>
                <w:bCs/>
                <w:sz w:val="24"/>
                <w:szCs w:val="20"/>
              </w:rPr>
            </w:pPr>
            <w:proofErr w:type="spellStart"/>
            <w:r w:rsidRPr="00732296">
              <w:rPr>
                <w:b/>
                <w:bCs/>
                <w:sz w:val="24"/>
                <w:szCs w:val="20"/>
                <w:lang w:val="en-GB"/>
              </w:rPr>
              <w:t>Töökogemus</w:t>
            </w:r>
            <w:proofErr w:type="spellEnd"/>
          </w:p>
        </w:tc>
        <w:tc>
          <w:tcPr>
            <w:tcW w:w="5834" w:type="dxa"/>
          </w:tcPr>
          <w:p w14:paraId="10C44341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-</w:t>
            </w:r>
          </w:p>
        </w:tc>
      </w:tr>
      <w:tr w:rsidR="001F3526" w:rsidRPr="00732296" w14:paraId="704D0796" w14:textId="77777777" w:rsidTr="00B111E1">
        <w:tc>
          <w:tcPr>
            <w:tcW w:w="2808" w:type="dxa"/>
          </w:tcPr>
          <w:p w14:paraId="53EBC7C2" w14:textId="77777777" w:rsidR="001F3526" w:rsidRPr="00732296" w:rsidRDefault="001F3526" w:rsidP="00B111E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32296">
              <w:rPr>
                <w:b/>
                <w:bCs/>
                <w:sz w:val="24"/>
                <w:szCs w:val="24"/>
              </w:rPr>
              <w:t>Teadmised ja oskused</w:t>
            </w:r>
          </w:p>
        </w:tc>
        <w:tc>
          <w:tcPr>
            <w:tcW w:w="5834" w:type="dxa"/>
          </w:tcPr>
          <w:p w14:paraId="175B4854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0"/>
              </w:rPr>
              <w:t>eesti keele väga hea oskus kõnes ja kirjas</w:t>
            </w:r>
          </w:p>
          <w:p w14:paraId="23F272BE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0"/>
              </w:rPr>
              <w:t>inglise keele hea valdamine kõnes ja kirjas</w:t>
            </w:r>
          </w:p>
          <w:p w14:paraId="2728ADA7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arvutioskus (MS Office kesktase, Internet)</w:t>
            </w:r>
          </w:p>
          <w:p w14:paraId="5E9AB635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hea suhtlemisoskus</w:t>
            </w:r>
          </w:p>
        </w:tc>
      </w:tr>
      <w:tr w:rsidR="001F3526" w:rsidRPr="00732296" w14:paraId="1B369443" w14:textId="77777777" w:rsidTr="00B111E1">
        <w:tc>
          <w:tcPr>
            <w:tcW w:w="2808" w:type="dxa"/>
          </w:tcPr>
          <w:p w14:paraId="5628FAC1" w14:textId="77777777" w:rsidR="001F3526" w:rsidRPr="00732296" w:rsidRDefault="001F3526" w:rsidP="00B111E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32296">
              <w:rPr>
                <w:b/>
                <w:bCs/>
                <w:sz w:val="24"/>
                <w:szCs w:val="24"/>
              </w:rPr>
              <w:t>Omadused</w:t>
            </w:r>
          </w:p>
        </w:tc>
        <w:tc>
          <w:tcPr>
            <w:tcW w:w="5834" w:type="dxa"/>
          </w:tcPr>
          <w:p w14:paraId="7D28A24A" w14:textId="77777777" w:rsidR="001F352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Korrektsus ja täpsus</w:t>
            </w:r>
          </w:p>
          <w:p w14:paraId="1AE6EB78" w14:textId="77777777" w:rsidR="001F352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liidriomadused</w:t>
            </w:r>
          </w:p>
          <w:p w14:paraId="27E4145E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Initsiatiivikus</w:t>
            </w:r>
          </w:p>
          <w:p w14:paraId="73EE0F58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Meeskonnatöövalmidus</w:t>
            </w:r>
          </w:p>
          <w:p w14:paraId="0ECFA1D3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Hea stressitaluvus</w:t>
            </w:r>
          </w:p>
          <w:p w14:paraId="4E7FE30F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Analüüsivõime ja üldistamisvõime</w:t>
            </w:r>
          </w:p>
        </w:tc>
      </w:tr>
    </w:tbl>
    <w:p w14:paraId="69FC652E" w14:textId="77777777" w:rsidR="001F3526" w:rsidRDefault="001F3526" w:rsidP="001F3526">
      <w:pPr>
        <w:pStyle w:val="BodyText"/>
        <w:spacing w:before="9"/>
        <w:rPr>
          <w:b/>
          <w:sz w:val="23"/>
        </w:rPr>
      </w:pPr>
    </w:p>
    <w:p w14:paraId="12C277CC" w14:textId="31434604" w:rsidR="001F3526" w:rsidRDefault="001F3526" w:rsidP="001F3526">
      <w:pPr>
        <w:pStyle w:val="BodyText"/>
        <w:spacing w:before="6"/>
        <w:rPr>
          <w:b/>
          <w:sz w:val="21"/>
        </w:rPr>
      </w:pPr>
    </w:p>
    <w:p w14:paraId="7CE1E329" w14:textId="00D4A8B0" w:rsidR="00FE26F4" w:rsidRDefault="00FE26F4" w:rsidP="001F3526">
      <w:pPr>
        <w:pStyle w:val="BodyText"/>
        <w:spacing w:before="6"/>
        <w:rPr>
          <w:b/>
          <w:sz w:val="21"/>
        </w:rPr>
      </w:pPr>
    </w:p>
    <w:p w14:paraId="79582719" w14:textId="77777777" w:rsidR="00FE26F4" w:rsidRDefault="00FE26F4" w:rsidP="001F3526">
      <w:pPr>
        <w:pStyle w:val="BodyText"/>
        <w:spacing w:before="6"/>
        <w:rPr>
          <w:b/>
          <w:sz w:val="21"/>
        </w:rPr>
      </w:pPr>
    </w:p>
    <w:p w14:paraId="497A77AB" w14:textId="77777777" w:rsidR="001F3526" w:rsidRDefault="001F3526" w:rsidP="001F3526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TÖÖANDJA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ESINDAJA</w:t>
      </w:r>
      <w:r>
        <w:rPr>
          <w:b/>
          <w:sz w:val="24"/>
        </w:rPr>
        <w:tab/>
      </w:r>
      <w:r>
        <w:rPr>
          <w:sz w:val="24"/>
        </w:rPr>
        <w:t>Nimi: Jaan</w:t>
      </w:r>
      <w:r>
        <w:rPr>
          <w:spacing w:val="-2"/>
          <w:sz w:val="24"/>
        </w:rPr>
        <w:t xml:space="preserve"> </w:t>
      </w:r>
      <w:r>
        <w:rPr>
          <w:sz w:val="24"/>
        </w:rPr>
        <w:t>Kallas</w:t>
      </w:r>
    </w:p>
    <w:p w14:paraId="7A4DBB8D" w14:textId="77777777" w:rsidR="001F3526" w:rsidRDefault="001F3526" w:rsidP="001F3526">
      <w:pPr>
        <w:pStyle w:val="BodyText"/>
        <w:spacing w:before="9"/>
        <w:rPr>
          <w:sz w:val="23"/>
        </w:rPr>
      </w:pPr>
    </w:p>
    <w:p w14:paraId="132107A9" w14:textId="77777777" w:rsidR="001F3526" w:rsidRDefault="001F3526" w:rsidP="001F3526">
      <w:pPr>
        <w:pStyle w:val="BodyText"/>
        <w:tabs>
          <w:tab w:val="left" w:pos="4438"/>
        </w:tabs>
        <w:ind w:left="11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752FA68C" w14:textId="77777777" w:rsidR="001F3526" w:rsidRDefault="001F3526" w:rsidP="001F3526">
      <w:pPr>
        <w:pStyle w:val="BodyText"/>
        <w:rPr>
          <w:sz w:val="26"/>
        </w:rPr>
      </w:pPr>
    </w:p>
    <w:p w14:paraId="401545FD" w14:textId="77777777" w:rsidR="001F3526" w:rsidRDefault="001F3526" w:rsidP="001F3526">
      <w:pPr>
        <w:pStyle w:val="BodyText"/>
        <w:rPr>
          <w:sz w:val="22"/>
        </w:rPr>
      </w:pPr>
    </w:p>
    <w:p w14:paraId="54AADB41" w14:textId="77777777" w:rsidR="00FE26F4" w:rsidRDefault="001F3526" w:rsidP="00FE26F4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VAHETU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JUHT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A02B6E">
        <w:rPr>
          <w:sz w:val="24"/>
        </w:rPr>
        <w:t>Katrin Märss</w:t>
      </w:r>
    </w:p>
    <w:p w14:paraId="4FF97D28" w14:textId="77777777" w:rsidR="00FE26F4" w:rsidRDefault="00FE26F4" w:rsidP="00FE26F4">
      <w:pPr>
        <w:tabs>
          <w:tab w:val="left" w:pos="4438"/>
        </w:tabs>
        <w:ind w:left="118"/>
      </w:pPr>
    </w:p>
    <w:p w14:paraId="05302462" w14:textId="39AA2927" w:rsidR="001F3526" w:rsidRPr="00FE26F4" w:rsidRDefault="001F3526" w:rsidP="00FE26F4">
      <w:pPr>
        <w:tabs>
          <w:tab w:val="left" w:pos="4438"/>
        </w:tabs>
        <w:ind w:left="118"/>
        <w:rPr>
          <w:b/>
          <w:sz w:val="24"/>
          <w:szCs w:val="24"/>
        </w:rPr>
      </w:pPr>
      <w:r w:rsidRPr="00FE26F4">
        <w:rPr>
          <w:sz w:val="24"/>
          <w:szCs w:val="24"/>
        </w:rPr>
        <w:t>Kuupäev</w:t>
      </w:r>
      <w:r w:rsidRPr="00FE26F4">
        <w:rPr>
          <w:sz w:val="24"/>
          <w:szCs w:val="24"/>
        </w:rPr>
        <w:tab/>
        <w:t>Allkiri (allkirjastatud</w:t>
      </w:r>
      <w:r w:rsidRPr="00FE26F4">
        <w:rPr>
          <w:spacing w:val="-2"/>
          <w:sz w:val="24"/>
          <w:szCs w:val="24"/>
        </w:rPr>
        <w:t xml:space="preserve"> </w:t>
      </w:r>
      <w:r w:rsidRPr="00FE26F4">
        <w:rPr>
          <w:sz w:val="24"/>
          <w:szCs w:val="24"/>
        </w:rPr>
        <w:t>digitaalselt)</w:t>
      </w:r>
    </w:p>
    <w:p w14:paraId="22F0870A" w14:textId="77777777" w:rsidR="001F3526" w:rsidRDefault="001F3526" w:rsidP="001F3526">
      <w:pPr>
        <w:pStyle w:val="BodyText"/>
        <w:rPr>
          <w:sz w:val="26"/>
        </w:rPr>
      </w:pPr>
    </w:p>
    <w:p w14:paraId="00795065" w14:textId="77777777" w:rsidR="001F3526" w:rsidRDefault="001F3526" w:rsidP="001F3526">
      <w:pPr>
        <w:pStyle w:val="BodyText"/>
        <w:rPr>
          <w:sz w:val="22"/>
        </w:rPr>
      </w:pPr>
    </w:p>
    <w:p w14:paraId="490DEA4A" w14:textId="77777777" w:rsidR="001F3526" w:rsidRDefault="001F3526" w:rsidP="001F3526">
      <w:pPr>
        <w:pStyle w:val="BodyText"/>
        <w:ind w:left="118"/>
      </w:pPr>
      <w:r>
        <w:t>Kinnitan, et olen tutvunud ametijuhendiga ja kohustun järgima sellega ettenähtud tingimusi ja nõudeid.</w:t>
      </w:r>
    </w:p>
    <w:p w14:paraId="35E1EA2F" w14:textId="77777777" w:rsidR="001F3526" w:rsidRDefault="001F3526" w:rsidP="001F3526">
      <w:pPr>
        <w:pStyle w:val="BodyText"/>
        <w:rPr>
          <w:sz w:val="26"/>
        </w:rPr>
      </w:pPr>
    </w:p>
    <w:p w14:paraId="36E1CF16" w14:textId="77777777" w:rsidR="001F3526" w:rsidRDefault="001F3526" w:rsidP="001F3526">
      <w:pPr>
        <w:pStyle w:val="BodyText"/>
        <w:rPr>
          <w:sz w:val="26"/>
        </w:rPr>
      </w:pPr>
    </w:p>
    <w:p w14:paraId="0FD259CF" w14:textId="44AC65E9" w:rsidR="001F3526" w:rsidRDefault="001F3526" w:rsidP="001F3526">
      <w:pPr>
        <w:tabs>
          <w:tab w:val="left" w:pos="4438"/>
        </w:tabs>
        <w:spacing w:before="230"/>
        <w:ind w:left="118"/>
        <w:rPr>
          <w:sz w:val="24"/>
        </w:rPr>
      </w:pPr>
      <w:r>
        <w:rPr>
          <w:b/>
          <w:sz w:val="24"/>
        </w:rPr>
        <w:t>TEENISTUJA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9D5892">
        <w:rPr>
          <w:sz w:val="24"/>
        </w:rPr>
        <w:t>Kaie Tralla</w:t>
      </w:r>
    </w:p>
    <w:p w14:paraId="24CE6B25" w14:textId="7A5C6536" w:rsidR="00FE26F4" w:rsidRPr="00FE26F4" w:rsidRDefault="00FE26F4" w:rsidP="001F3526">
      <w:pPr>
        <w:tabs>
          <w:tab w:val="left" w:pos="4438"/>
        </w:tabs>
        <w:spacing w:before="230"/>
        <w:ind w:left="118"/>
        <w:rPr>
          <w:bCs/>
          <w:sz w:val="24"/>
        </w:rPr>
      </w:pPr>
      <w:r w:rsidRPr="00FE26F4">
        <w:rPr>
          <w:bCs/>
          <w:sz w:val="24"/>
        </w:rPr>
        <w:t>Kuupäev</w:t>
      </w:r>
      <w:r w:rsidRPr="00FE26F4">
        <w:rPr>
          <w:bCs/>
          <w:sz w:val="24"/>
        </w:rPr>
        <w:tab/>
        <w:t>Allkiri</w:t>
      </w:r>
      <w:r>
        <w:rPr>
          <w:bCs/>
          <w:sz w:val="24"/>
        </w:rPr>
        <w:t xml:space="preserve"> </w:t>
      </w:r>
      <w:r>
        <w:t>(allkirjastatud</w:t>
      </w:r>
      <w:r>
        <w:rPr>
          <w:spacing w:val="-2"/>
        </w:rPr>
        <w:t xml:space="preserve"> </w:t>
      </w:r>
      <w:r>
        <w:t>digitaalselt)</w:t>
      </w:r>
    </w:p>
    <w:p w14:paraId="659A61DD" w14:textId="77777777" w:rsidR="009D5892" w:rsidRPr="00FE26F4" w:rsidRDefault="009D5892" w:rsidP="00FE26F4">
      <w:pPr>
        <w:tabs>
          <w:tab w:val="left" w:pos="4438"/>
        </w:tabs>
        <w:spacing w:before="230"/>
        <w:rPr>
          <w:bCs/>
          <w:sz w:val="24"/>
        </w:rPr>
      </w:pPr>
    </w:p>
    <w:p w14:paraId="7F24C3E2" w14:textId="77777777" w:rsidR="001F3526" w:rsidRDefault="001F3526" w:rsidP="009D5892">
      <w:pPr>
        <w:pStyle w:val="BodyText"/>
        <w:tabs>
          <w:tab w:val="left" w:pos="4438"/>
        </w:tabs>
        <w:spacing w:before="90"/>
      </w:pPr>
    </w:p>
    <w:sectPr w:rsidR="001F3526">
      <w:headerReference w:type="default" r:id="rId9"/>
      <w:pgSz w:w="11910" w:h="16840"/>
      <w:pgMar w:top="1520" w:right="940" w:bottom="280" w:left="16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D054" w14:textId="77777777" w:rsidR="00C650D6" w:rsidRDefault="00C650D6">
      <w:r>
        <w:separator/>
      </w:r>
    </w:p>
  </w:endnote>
  <w:endnote w:type="continuationSeparator" w:id="0">
    <w:p w14:paraId="72B5800E" w14:textId="77777777" w:rsidR="00C650D6" w:rsidRDefault="00C6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C807" w14:textId="77777777" w:rsidR="00C650D6" w:rsidRDefault="00C650D6">
      <w:r>
        <w:separator/>
      </w:r>
    </w:p>
  </w:footnote>
  <w:footnote w:type="continuationSeparator" w:id="0">
    <w:p w14:paraId="5AA05AB1" w14:textId="77777777" w:rsidR="00C650D6" w:rsidRDefault="00C6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7537" w14:textId="77777777" w:rsidR="001F3526" w:rsidRDefault="001F3526" w:rsidP="001F3526">
    <w:pPr>
      <w:pStyle w:val="Header"/>
    </w:pPr>
    <w:r>
      <w:t>Põllumajanduse Registrite ja Informatsiooni Amet</w:t>
    </w:r>
  </w:p>
  <w:p w14:paraId="471E8FAE" w14:textId="77777777" w:rsidR="001F3526" w:rsidRDefault="001F3526" w:rsidP="001F3526">
    <w:pPr>
      <w:pStyle w:val="Header"/>
    </w:pPr>
    <w:r>
      <w:t>Ametijuhend</w:t>
    </w:r>
  </w:p>
  <w:p w14:paraId="3FD3A915" w14:textId="6C418934" w:rsidR="001F3526" w:rsidRDefault="001F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6BD2" w14:textId="77777777" w:rsidR="00881400" w:rsidRDefault="003F31F1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01018D" wp14:editId="28A53ED0">
              <wp:simplePos x="0" y="0"/>
              <wp:positionH relativeFrom="page">
                <wp:posOffset>1129030</wp:posOffset>
              </wp:positionH>
              <wp:positionV relativeFrom="page">
                <wp:posOffset>438150</wp:posOffset>
              </wp:positionV>
              <wp:extent cx="309689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8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AB1ED" w14:textId="77777777" w:rsidR="001F3526" w:rsidRDefault="001F3526" w:rsidP="001F3526">
                          <w:pPr>
                            <w:pStyle w:val="Header"/>
                          </w:pPr>
                          <w:r>
                            <w:t>Põllumajanduse Registrite ja Informatsiooni Amet</w:t>
                          </w:r>
                        </w:p>
                        <w:p w14:paraId="22388DF1" w14:textId="77777777" w:rsidR="001F3526" w:rsidRDefault="001F3526" w:rsidP="001F3526">
                          <w:pPr>
                            <w:pStyle w:val="Header"/>
                          </w:pPr>
                          <w:r>
                            <w:t>Ametijuhend</w:t>
                          </w:r>
                        </w:p>
                        <w:p w14:paraId="6EAA1CE8" w14:textId="0CECABA1" w:rsidR="001F3526" w:rsidRDefault="009D5892" w:rsidP="001F3526">
                          <w:pPr>
                            <w:pStyle w:val="Header"/>
                          </w:pPr>
                          <w:r>
                            <w:t>Kaie Tralla</w:t>
                          </w:r>
                        </w:p>
                        <w:p w14:paraId="0BEFE5A1" w14:textId="3136DD8A" w:rsidR="00881400" w:rsidRDefault="00881400" w:rsidP="001F3526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01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34.5pt;width:243.8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0b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" filled="f" stroked="f">
              <v:textbox inset="0,0,0,0">
                <w:txbxContent>
                  <w:p w14:paraId="126AB1ED" w14:textId="77777777" w:rsidR="001F3526" w:rsidRDefault="001F3526" w:rsidP="001F3526">
                    <w:pPr>
                      <w:pStyle w:val="Header"/>
                    </w:pPr>
                    <w:r>
                      <w:t>Põllumajanduse Registrite ja Informatsiooni Amet</w:t>
                    </w:r>
                  </w:p>
                  <w:p w14:paraId="22388DF1" w14:textId="77777777" w:rsidR="001F3526" w:rsidRDefault="001F3526" w:rsidP="001F3526">
                    <w:pPr>
                      <w:pStyle w:val="Header"/>
                    </w:pPr>
                    <w:r>
                      <w:t>Ametijuhend</w:t>
                    </w:r>
                  </w:p>
                  <w:p w14:paraId="6EAA1CE8" w14:textId="0CECABA1" w:rsidR="001F3526" w:rsidRDefault="009D5892" w:rsidP="001F3526">
                    <w:pPr>
                      <w:pStyle w:val="Header"/>
                    </w:pPr>
                    <w:r>
                      <w:t>Kaie Tralla</w:t>
                    </w:r>
                  </w:p>
                  <w:p w14:paraId="0BEFE5A1" w14:textId="3136DD8A" w:rsidR="00881400" w:rsidRDefault="00881400" w:rsidP="001F3526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FE"/>
    <w:multiLevelType w:val="hybridMultilevel"/>
    <w:tmpl w:val="E7A8D108"/>
    <w:lvl w:ilvl="0" w:tplc="E09415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7A40F14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3108B92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EF6EE2D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2F027AE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A574D5F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81143C48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E8F20EEE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28A49006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061B5D42"/>
    <w:multiLevelType w:val="hybridMultilevel"/>
    <w:tmpl w:val="00E0D5A8"/>
    <w:lvl w:ilvl="0" w:tplc="4FCA57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BFAE3A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9A68AC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EECE0FA4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10808E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4F3C2DB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9FDE77D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FF9ED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D88AE2BC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D65131C"/>
    <w:multiLevelType w:val="hybridMultilevel"/>
    <w:tmpl w:val="7BE21952"/>
    <w:lvl w:ilvl="0" w:tplc="C6B0081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576C2B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257ECC02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FA261668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F9A6085C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CA0637A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DD62B95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CECC160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95381074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3" w15:restartNumberingAfterBreak="0">
    <w:nsid w:val="12201A6C"/>
    <w:multiLevelType w:val="hybridMultilevel"/>
    <w:tmpl w:val="8AEE3194"/>
    <w:lvl w:ilvl="0" w:tplc="67CEDC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40575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AB101900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63345A7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260CE8A8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F9D287E6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0F24206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35E3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560417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2D40268"/>
    <w:multiLevelType w:val="hybridMultilevel"/>
    <w:tmpl w:val="03564FB0"/>
    <w:lvl w:ilvl="0" w:tplc="8B5486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4E2CA40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9420253A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6447EFC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275C4966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30B02116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BED8069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D01A2E2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2F5EB300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5" w15:restartNumberingAfterBreak="0">
    <w:nsid w:val="166975B1"/>
    <w:multiLevelType w:val="hybridMultilevel"/>
    <w:tmpl w:val="C28C2F70"/>
    <w:lvl w:ilvl="0" w:tplc="3272CFB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C92683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06DEDA7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5D27F1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8FBEE686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644C88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29EABD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554D736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C0FC187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7D45CAB"/>
    <w:multiLevelType w:val="hybridMultilevel"/>
    <w:tmpl w:val="D18A2970"/>
    <w:lvl w:ilvl="0" w:tplc="39468B4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B8045A4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25DE3812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9A2AD162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37C4BF28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D7906C1A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874DB94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3BEC5AA8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4392B38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19D11B7C"/>
    <w:multiLevelType w:val="hybridMultilevel"/>
    <w:tmpl w:val="191A6AB4"/>
    <w:lvl w:ilvl="0" w:tplc="0602E2E0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7F858E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5CB62E7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A97451F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7A80F44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B8C424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5ECFB1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61CF6E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B380776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1DE6332F"/>
    <w:multiLevelType w:val="hybridMultilevel"/>
    <w:tmpl w:val="9DF2F82A"/>
    <w:lvl w:ilvl="0" w:tplc="19229D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44C1F9A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CC66DFAC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6730102A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98906ABE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8AD82236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9D6C516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886E6286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3BC8EE3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234826DD"/>
    <w:multiLevelType w:val="hybridMultilevel"/>
    <w:tmpl w:val="30381B2A"/>
    <w:lvl w:ilvl="0" w:tplc="8EB66E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48148E28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39C21C0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AABC88E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90F6D6A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1F102884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C6F6787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E2EC0966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CC1CE5A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34AB"/>
    <w:multiLevelType w:val="hybridMultilevel"/>
    <w:tmpl w:val="69B81BA8"/>
    <w:lvl w:ilvl="0" w:tplc="3A761D7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CE3A9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2A446B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2BF008AA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C59EF8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DF1CDB56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1AC4231A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FD88F7C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5A30589E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3F5"/>
    <w:multiLevelType w:val="hybridMultilevel"/>
    <w:tmpl w:val="D3B2F752"/>
    <w:lvl w:ilvl="0" w:tplc="8542CF6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7429C9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2742B16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C489A52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FFA5C7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42FE9E6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BFE2D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787DD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F336E04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4" w15:restartNumberingAfterBreak="0">
    <w:nsid w:val="4B554EAA"/>
    <w:multiLevelType w:val="hybridMultilevel"/>
    <w:tmpl w:val="3F227D40"/>
    <w:lvl w:ilvl="0" w:tplc="5BF09554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E7E702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5AA47D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F9525B3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E0141C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378DF7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4574ED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1BE740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7CF42B4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5" w15:restartNumberingAfterBreak="0">
    <w:nsid w:val="4D587452"/>
    <w:multiLevelType w:val="hybridMultilevel"/>
    <w:tmpl w:val="5C76A728"/>
    <w:lvl w:ilvl="0" w:tplc="151C54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8C242E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5CDCED9A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D38678C6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0BEE5F4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7108D58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65CA84C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2B98ACD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870DA6C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6" w15:restartNumberingAfterBreak="0">
    <w:nsid w:val="4E857BF2"/>
    <w:multiLevelType w:val="hybridMultilevel"/>
    <w:tmpl w:val="9118C2C6"/>
    <w:lvl w:ilvl="0" w:tplc="D914616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9848644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44EEE756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93C46330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831C31B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8CE21AD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0152027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33AB31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D0B65C3C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D500E"/>
    <w:multiLevelType w:val="hybridMultilevel"/>
    <w:tmpl w:val="C172C3BC"/>
    <w:lvl w:ilvl="0" w:tplc="8DF0D89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9060C92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83DE50A8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D580D12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D5582B9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B9440AB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823A5AB0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006D32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ED1A8FB8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9" w15:restartNumberingAfterBreak="0">
    <w:nsid w:val="55FD23CE"/>
    <w:multiLevelType w:val="hybridMultilevel"/>
    <w:tmpl w:val="9E6C1194"/>
    <w:lvl w:ilvl="0" w:tplc="D474EC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D7094A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5420E206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B78C7E0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2B42A8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7E24A0E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39942A36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D1E8670E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05A283AA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0" w15:restartNumberingAfterBreak="0">
    <w:nsid w:val="59BF394E"/>
    <w:multiLevelType w:val="hybridMultilevel"/>
    <w:tmpl w:val="4710922A"/>
    <w:lvl w:ilvl="0" w:tplc="EA186066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2AC2496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592676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EBA471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A240106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7B2498B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53042C6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D807AA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60040B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1" w15:restartNumberingAfterBreak="0">
    <w:nsid w:val="63FC0829"/>
    <w:multiLevelType w:val="hybridMultilevel"/>
    <w:tmpl w:val="792E3822"/>
    <w:lvl w:ilvl="0" w:tplc="F892B7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6D82C08">
      <w:numFmt w:val="bullet"/>
      <w:lvlText w:val="•"/>
      <w:lvlJc w:val="left"/>
      <w:pPr>
        <w:ind w:left="1159" w:hanging="360"/>
      </w:pPr>
      <w:rPr>
        <w:rFonts w:hint="default"/>
        <w:lang w:val="et-EE" w:eastAsia="en-US" w:bidi="ar-SA"/>
      </w:rPr>
    </w:lvl>
    <w:lvl w:ilvl="2" w:tplc="BDDAE6C0">
      <w:numFmt w:val="bullet"/>
      <w:lvlText w:val="•"/>
      <w:lvlJc w:val="left"/>
      <w:pPr>
        <w:ind w:left="1499" w:hanging="360"/>
      </w:pPr>
      <w:rPr>
        <w:rFonts w:hint="default"/>
        <w:lang w:val="et-EE" w:eastAsia="en-US" w:bidi="ar-SA"/>
      </w:rPr>
    </w:lvl>
    <w:lvl w:ilvl="3" w:tplc="11322F1A">
      <w:numFmt w:val="bullet"/>
      <w:lvlText w:val="•"/>
      <w:lvlJc w:val="left"/>
      <w:pPr>
        <w:ind w:left="1839" w:hanging="360"/>
      </w:pPr>
      <w:rPr>
        <w:rFonts w:hint="default"/>
        <w:lang w:val="et-EE" w:eastAsia="en-US" w:bidi="ar-SA"/>
      </w:rPr>
    </w:lvl>
    <w:lvl w:ilvl="4" w:tplc="65BA0286">
      <w:numFmt w:val="bullet"/>
      <w:lvlText w:val="•"/>
      <w:lvlJc w:val="left"/>
      <w:pPr>
        <w:ind w:left="2178" w:hanging="360"/>
      </w:pPr>
      <w:rPr>
        <w:rFonts w:hint="default"/>
        <w:lang w:val="et-EE" w:eastAsia="en-US" w:bidi="ar-SA"/>
      </w:rPr>
    </w:lvl>
    <w:lvl w:ilvl="5" w:tplc="39724008">
      <w:numFmt w:val="bullet"/>
      <w:lvlText w:val="•"/>
      <w:lvlJc w:val="left"/>
      <w:pPr>
        <w:ind w:left="2518" w:hanging="360"/>
      </w:pPr>
      <w:rPr>
        <w:rFonts w:hint="default"/>
        <w:lang w:val="et-EE" w:eastAsia="en-US" w:bidi="ar-SA"/>
      </w:rPr>
    </w:lvl>
    <w:lvl w:ilvl="6" w:tplc="FF46C006">
      <w:numFmt w:val="bullet"/>
      <w:lvlText w:val="•"/>
      <w:lvlJc w:val="left"/>
      <w:pPr>
        <w:ind w:left="2858" w:hanging="360"/>
      </w:pPr>
      <w:rPr>
        <w:rFonts w:hint="default"/>
        <w:lang w:val="et-EE" w:eastAsia="en-US" w:bidi="ar-SA"/>
      </w:rPr>
    </w:lvl>
    <w:lvl w:ilvl="7" w:tplc="6186EC8E">
      <w:numFmt w:val="bullet"/>
      <w:lvlText w:val="•"/>
      <w:lvlJc w:val="left"/>
      <w:pPr>
        <w:ind w:left="3197" w:hanging="360"/>
      </w:pPr>
      <w:rPr>
        <w:rFonts w:hint="default"/>
        <w:lang w:val="et-EE" w:eastAsia="en-US" w:bidi="ar-SA"/>
      </w:rPr>
    </w:lvl>
    <w:lvl w:ilvl="8" w:tplc="86120280">
      <w:numFmt w:val="bullet"/>
      <w:lvlText w:val="•"/>
      <w:lvlJc w:val="left"/>
      <w:pPr>
        <w:ind w:left="3537" w:hanging="360"/>
      </w:pPr>
      <w:rPr>
        <w:rFonts w:hint="default"/>
        <w:lang w:val="et-EE" w:eastAsia="en-US" w:bidi="ar-SA"/>
      </w:rPr>
    </w:lvl>
  </w:abstractNum>
  <w:abstractNum w:abstractNumId="22" w15:restartNumberingAfterBreak="0">
    <w:nsid w:val="64C3585F"/>
    <w:multiLevelType w:val="hybridMultilevel"/>
    <w:tmpl w:val="F6EA1CCA"/>
    <w:lvl w:ilvl="0" w:tplc="E3CA77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EE0D7C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96F487F6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7526CE7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207A3040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8578C74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F0BC18D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3BD240D2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093A3EFE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3" w15:restartNumberingAfterBreak="0">
    <w:nsid w:val="677D7C53"/>
    <w:multiLevelType w:val="hybridMultilevel"/>
    <w:tmpl w:val="BD9C78C4"/>
    <w:lvl w:ilvl="0" w:tplc="93DCEEC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AC01F1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F508DFFC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46744EEE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9678FFDA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D185E38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12D275D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2F542ABC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F634E19A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24" w15:restartNumberingAfterBreak="0">
    <w:nsid w:val="6EBC7E53"/>
    <w:multiLevelType w:val="hybridMultilevel"/>
    <w:tmpl w:val="24AAE86E"/>
    <w:lvl w:ilvl="0" w:tplc="81E24B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5A84498">
      <w:numFmt w:val="bullet"/>
      <w:lvlText w:val="•"/>
      <w:lvlJc w:val="left"/>
      <w:pPr>
        <w:ind w:left="1211" w:hanging="360"/>
      </w:pPr>
      <w:rPr>
        <w:rFonts w:hint="default"/>
        <w:lang w:val="et-EE" w:eastAsia="en-US" w:bidi="ar-SA"/>
      </w:rPr>
    </w:lvl>
    <w:lvl w:ilvl="2" w:tplc="013E20F2">
      <w:numFmt w:val="bullet"/>
      <w:lvlText w:val="•"/>
      <w:lvlJc w:val="left"/>
      <w:pPr>
        <w:ind w:left="1602" w:hanging="360"/>
      </w:pPr>
      <w:rPr>
        <w:rFonts w:hint="default"/>
        <w:lang w:val="et-EE" w:eastAsia="en-US" w:bidi="ar-SA"/>
      </w:rPr>
    </w:lvl>
    <w:lvl w:ilvl="3" w:tplc="69E618CA">
      <w:numFmt w:val="bullet"/>
      <w:lvlText w:val="•"/>
      <w:lvlJc w:val="left"/>
      <w:pPr>
        <w:ind w:left="1993" w:hanging="360"/>
      </w:pPr>
      <w:rPr>
        <w:rFonts w:hint="default"/>
        <w:lang w:val="et-EE" w:eastAsia="en-US" w:bidi="ar-SA"/>
      </w:rPr>
    </w:lvl>
    <w:lvl w:ilvl="4" w:tplc="52668062">
      <w:numFmt w:val="bullet"/>
      <w:lvlText w:val="•"/>
      <w:lvlJc w:val="left"/>
      <w:pPr>
        <w:ind w:left="2384" w:hanging="360"/>
      </w:pPr>
      <w:rPr>
        <w:rFonts w:hint="default"/>
        <w:lang w:val="et-EE" w:eastAsia="en-US" w:bidi="ar-SA"/>
      </w:rPr>
    </w:lvl>
    <w:lvl w:ilvl="5" w:tplc="B5D40D96">
      <w:numFmt w:val="bullet"/>
      <w:lvlText w:val="•"/>
      <w:lvlJc w:val="left"/>
      <w:pPr>
        <w:ind w:left="2775" w:hanging="360"/>
      </w:pPr>
      <w:rPr>
        <w:rFonts w:hint="default"/>
        <w:lang w:val="et-EE" w:eastAsia="en-US" w:bidi="ar-SA"/>
      </w:rPr>
    </w:lvl>
    <w:lvl w:ilvl="6" w:tplc="9C305A28">
      <w:numFmt w:val="bullet"/>
      <w:lvlText w:val="•"/>
      <w:lvlJc w:val="left"/>
      <w:pPr>
        <w:ind w:left="3166" w:hanging="360"/>
      </w:pPr>
      <w:rPr>
        <w:rFonts w:hint="default"/>
        <w:lang w:val="et-EE" w:eastAsia="en-US" w:bidi="ar-SA"/>
      </w:rPr>
    </w:lvl>
    <w:lvl w:ilvl="7" w:tplc="1E867A56">
      <w:numFmt w:val="bullet"/>
      <w:lvlText w:val="•"/>
      <w:lvlJc w:val="left"/>
      <w:pPr>
        <w:ind w:left="3557" w:hanging="360"/>
      </w:pPr>
      <w:rPr>
        <w:rFonts w:hint="default"/>
        <w:lang w:val="et-EE" w:eastAsia="en-US" w:bidi="ar-SA"/>
      </w:rPr>
    </w:lvl>
    <w:lvl w:ilvl="8" w:tplc="C674CE88">
      <w:numFmt w:val="bullet"/>
      <w:lvlText w:val="•"/>
      <w:lvlJc w:val="left"/>
      <w:pPr>
        <w:ind w:left="3948" w:hanging="360"/>
      </w:pPr>
      <w:rPr>
        <w:rFonts w:hint="default"/>
        <w:lang w:val="et-EE" w:eastAsia="en-US" w:bidi="ar-SA"/>
      </w:rPr>
    </w:lvl>
  </w:abstractNum>
  <w:abstractNum w:abstractNumId="25" w15:restartNumberingAfterBreak="0">
    <w:nsid w:val="6EED3FA5"/>
    <w:multiLevelType w:val="hybridMultilevel"/>
    <w:tmpl w:val="E1C60E4A"/>
    <w:lvl w:ilvl="0" w:tplc="AECA2E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E184CB2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B4A3BD8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2976EA74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FE549C88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92E24AD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95F41C5A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13DC23BA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EE6D22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15"/>
  </w:num>
  <w:num w:numId="8">
    <w:abstractNumId w:val="1"/>
  </w:num>
  <w:num w:numId="9">
    <w:abstractNumId w:val="24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4"/>
  </w:num>
  <w:num w:numId="20">
    <w:abstractNumId w:val="18"/>
  </w:num>
  <w:num w:numId="21">
    <w:abstractNumId w:val="2"/>
  </w:num>
  <w:num w:numId="22">
    <w:abstractNumId w:val="16"/>
  </w:num>
  <w:num w:numId="23">
    <w:abstractNumId w:val="23"/>
  </w:num>
  <w:num w:numId="24">
    <w:abstractNumId w:val="26"/>
  </w:num>
  <w:num w:numId="25">
    <w:abstractNumId w:val="1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00"/>
    <w:rsid w:val="00082CE8"/>
    <w:rsid w:val="000910A3"/>
    <w:rsid w:val="00193D6B"/>
    <w:rsid w:val="001F3526"/>
    <w:rsid w:val="00242ED7"/>
    <w:rsid w:val="00334F46"/>
    <w:rsid w:val="003F31F1"/>
    <w:rsid w:val="004558B5"/>
    <w:rsid w:val="00544D4A"/>
    <w:rsid w:val="00732296"/>
    <w:rsid w:val="0080663E"/>
    <w:rsid w:val="00881400"/>
    <w:rsid w:val="009D5892"/>
    <w:rsid w:val="00A02B6E"/>
    <w:rsid w:val="00B82E00"/>
    <w:rsid w:val="00C31642"/>
    <w:rsid w:val="00C650D6"/>
    <w:rsid w:val="00D13AB2"/>
    <w:rsid w:val="00D820B7"/>
    <w:rsid w:val="00DA401B"/>
    <w:rsid w:val="00E26EC8"/>
    <w:rsid w:val="00EA5DA8"/>
    <w:rsid w:val="00EE7FB0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E5142"/>
  <w15:docId w15:val="{84768713-F0F2-4F7E-BA19-2B7E9C9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89"/>
      <w:ind w:left="1232" w:right="12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30" w:right="13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nhideWhenUsed/>
    <w:rsid w:val="00EE7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B0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EE7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B0"/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A397-90FD-48EF-808C-7B275097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Kaie Tralla</vt:lpstr>
    </vt:vector>
  </TitlesOfParts>
  <Company>PRIA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Kaie Tralla</dc:title>
  <dc:creator>Anneli Saaroja</dc:creator>
  <cp:lastModifiedBy>Tiiu Klement</cp:lastModifiedBy>
  <cp:revision>3</cp:revision>
  <dcterms:created xsi:type="dcterms:W3CDTF">2023-08-16T13:48:00Z</dcterms:created>
  <dcterms:modified xsi:type="dcterms:W3CDTF">2023-08-16T13:49:00Z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