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EFE0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3B9EFE0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B9EFE0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B9EFE10" w14:textId="77777777" w:rsidTr="00826B93">
        <w:tc>
          <w:tcPr>
            <w:tcW w:w="3936" w:type="dxa"/>
          </w:tcPr>
          <w:p w14:paraId="3B9EFE0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B9EFE0F" w14:textId="77777777" w:rsidR="008578DC" w:rsidRPr="008B10C9" w:rsidRDefault="00BA5831" w:rsidP="008B10C9">
            <w:r>
              <w:t>Arenduss</w:t>
            </w:r>
            <w:r w:rsidR="00DF39F4" w:rsidRPr="008B10C9">
              <w:t>petsialist</w:t>
            </w:r>
          </w:p>
        </w:tc>
      </w:tr>
      <w:tr w:rsidR="008578DC" w:rsidRPr="008B10C9" w14:paraId="3B9EFE13" w14:textId="77777777" w:rsidTr="00826B93">
        <w:tc>
          <w:tcPr>
            <w:tcW w:w="3936" w:type="dxa"/>
          </w:tcPr>
          <w:p w14:paraId="3B9EFE1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B9EFE12" w14:textId="2A7057D8" w:rsidR="008578DC" w:rsidRPr="000E100E" w:rsidRDefault="00B27C03" w:rsidP="008B10C9">
            <w:pPr>
              <w:rPr>
                <w:b/>
              </w:rPr>
            </w:pPr>
            <w:r>
              <w:rPr>
                <w:b/>
              </w:rPr>
              <w:t>Kätrin Ringas</w:t>
            </w:r>
          </w:p>
        </w:tc>
      </w:tr>
      <w:tr w:rsidR="008578DC" w:rsidRPr="008B10C9" w14:paraId="3B9EFE16" w14:textId="77777777" w:rsidTr="00826B93">
        <w:tc>
          <w:tcPr>
            <w:tcW w:w="3936" w:type="dxa"/>
          </w:tcPr>
          <w:p w14:paraId="3B9EFE1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B9EFE15" w14:textId="77777777" w:rsidR="00381F7B" w:rsidRPr="00381F7B" w:rsidRDefault="00381F7B" w:rsidP="00944D5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</w:t>
            </w:r>
            <w:r w:rsidR="00944D51">
              <w:t>menetlus</w:t>
            </w:r>
            <w:r>
              <w:t xml:space="preserve">büroo </w:t>
            </w:r>
          </w:p>
        </w:tc>
      </w:tr>
      <w:tr w:rsidR="008578DC" w:rsidRPr="008B10C9" w14:paraId="3B9EFE19" w14:textId="77777777" w:rsidTr="00826B93">
        <w:tc>
          <w:tcPr>
            <w:tcW w:w="3936" w:type="dxa"/>
          </w:tcPr>
          <w:p w14:paraId="3B9EFE1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B9EFE18" w14:textId="48D5D7E8" w:rsidR="00381F7B" w:rsidRPr="00381F7B" w:rsidRDefault="002742BD" w:rsidP="00A01539">
            <w:pPr>
              <w:rPr>
                <w:i/>
              </w:rPr>
            </w:pPr>
            <w:r w:rsidRPr="002742BD">
              <w:t>Maaelu Arengukava tea</w:t>
            </w:r>
            <w:r>
              <w:t xml:space="preserve">dus- ja koostöötoetuste </w:t>
            </w:r>
            <w:r w:rsidR="00726464" w:rsidRPr="00726464">
              <w:t>valdkonna teenuste</w:t>
            </w:r>
            <w:r w:rsidR="00B27C03">
              <w:t xml:space="preserve"> </w:t>
            </w:r>
            <w:r w:rsidR="00726464" w:rsidRPr="00726464">
              <w:t>juht</w:t>
            </w:r>
          </w:p>
        </w:tc>
      </w:tr>
      <w:tr w:rsidR="008578DC" w:rsidRPr="008B10C9" w14:paraId="3B9EFE1C" w14:textId="77777777" w:rsidTr="00826B93">
        <w:tc>
          <w:tcPr>
            <w:tcW w:w="3936" w:type="dxa"/>
          </w:tcPr>
          <w:p w14:paraId="3B9EFE1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B9EFE1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B9EFE1F" w14:textId="77777777" w:rsidTr="00826B93">
        <w:tc>
          <w:tcPr>
            <w:tcW w:w="3936" w:type="dxa"/>
          </w:tcPr>
          <w:p w14:paraId="3B9EFE1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B9EFE1E" w14:textId="17F08590" w:rsidR="008578DC" w:rsidRPr="00851138" w:rsidRDefault="00726464" w:rsidP="001C07F5">
            <w:r>
              <w:t xml:space="preserve">Arengutoetuste osakond, </w:t>
            </w:r>
            <w:r w:rsidR="00244930">
              <w:t>menetlusbüroo juhtiv</w:t>
            </w:r>
            <w:r w:rsidR="001C07F5">
              <w:t>spetsialist</w:t>
            </w:r>
          </w:p>
        </w:tc>
      </w:tr>
      <w:tr w:rsidR="008578DC" w:rsidRPr="008B10C9" w14:paraId="3B9EFE22" w14:textId="77777777" w:rsidTr="00826B93">
        <w:tc>
          <w:tcPr>
            <w:tcW w:w="3936" w:type="dxa"/>
          </w:tcPr>
          <w:p w14:paraId="3B9EFE2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B9EFE21" w14:textId="77777777" w:rsidR="008578DC" w:rsidRPr="00851138" w:rsidRDefault="00726464" w:rsidP="00A14D93">
            <w:r>
              <w:t xml:space="preserve">Arengutoetuste osakond, </w:t>
            </w:r>
            <w:r w:rsidR="00A14D93">
              <w:t>menetlusbüroo peaspetsialisti</w:t>
            </w:r>
          </w:p>
        </w:tc>
      </w:tr>
      <w:tr w:rsidR="008578DC" w:rsidRPr="008B10C9" w14:paraId="3B9EFE25" w14:textId="77777777" w:rsidTr="00826B93">
        <w:tc>
          <w:tcPr>
            <w:tcW w:w="3936" w:type="dxa"/>
          </w:tcPr>
          <w:p w14:paraId="3B9EFE2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B9EFE24" w14:textId="77777777" w:rsidR="008578DC" w:rsidRPr="00851138" w:rsidRDefault="00726464" w:rsidP="00A14D93">
            <w:r>
              <w:t>Arengutoetuste osakon</w:t>
            </w:r>
            <w:r w:rsidR="00A14D93">
              <w:t>na menetlusbüroo arendusspetsialisti, peaspetsialisti</w:t>
            </w:r>
          </w:p>
        </w:tc>
      </w:tr>
      <w:tr w:rsidR="008578DC" w:rsidRPr="008B10C9" w14:paraId="3B9EFE28" w14:textId="77777777" w:rsidTr="00826B93">
        <w:tc>
          <w:tcPr>
            <w:tcW w:w="3936" w:type="dxa"/>
          </w:tcPr>
          <w:p w14:paraId="3B9EFE2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B9EFE27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B9EFE29" w14:textId="77777777" w:rsidR="00DF188F" w:rsidRPr="008B10C9" w:rsidRDefault="00DF188F" w:rsidP="00221D36">
      <w:pPr>
        <w:pStyle w:val="Heading3"/>
        <w:jc w:val="both"/>
      </w:pPr>
    </w:p>
    <w:p w14:paraId="61AF6F96" w14:textId="77777777" w:rsidR="007D7E4C" w:rsidRDefault="008578DC" w:rsidP="007D7E4C">
      <w:pPr>
        <w:pStyle w:val="Heading3"/>
      </w:pPr>
      <w:r w:rsidRPr="008B10C9">
        <w:t>TÖÖ LÜHIKIRJELDUS</w:t>
      </w:r>
    </w:p>
    <w:p w14:paraId="0B7CC143" w14:textId="77777777" w:rsidR="007D7E4C" w:rsidRDefault="007D7E4C" w:rsidP="007D7E4C"/>
    <w:p w14:paraId="3B9EFE2D" w14:textId="2258AB01" w:rsidR="00BA5831" w:rsidRPr="00BA5831" w:rsidRDefault="00BA5831" w:rsidP="007D7E4C">
      <w:r w:rsidRPr="00BA5831">
        <w:t>Arendusspetsialisti töö eesmärgiks on Maaelu Arengukava (edaspidi MAK)</w:t>
      </w:r>
      <w:r w:rsidR="000D6ED2">
        <w:t xml:space="preserve"> sekkumislehtede ja</w:t>
      </w:r>
      <w:r w:rsidRPr="00BA5831">
        <w:t xml:space="preserve"> meetmete arendustegevused selliselt, et meetmed on administreeritavad Maaelu Arengu toetuste süsteemis (edaspidi MATS)</w:t>
      </w:r>
      <w:r w:rsidR="002742BD">
        <w:t xml:space="preserve"> või menetlussüsteemis MAIT</w:t>
      </w:r>
      <w:r w:rsidRPr="00BA5831">
        <w:t xml:space="preserve">. </w:t>
      </w:r>
    </w:p>
    <w:p w14:paraId="3B9EFE2E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3B9EFE31" w14:textId="77777777" w:rsidR="00826B93" w:rsidRPr="00826B93" w:rsidRDefault="00826B93" w:rsidP="00826B93"/>
    <w:p w14:paraId="3B9EFE3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B9EFE3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B9EFE36" w14:textId="77777777" w:rsidTr="00504B6B">
        <w:tc>
          <w:tcPr>
            <w:tcW w:w="4261" w:type="dxa"/>
          </w:tcPr>
          <w:p w14:paraId="3B9EFE34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B9EFE35" w14:textId="77777777" w:rsidR="008578DC" w:rsidRPr="008B10C9" w:rsidRDefault="008578DC" w:rsidP="00504B6B">
            <w:pPr>
              <w:pStyle w:val="Heading5"/>
              <w:jc w:val="left"/>
            </w:pPr>
            <w:r w:rsidRPr="008B10C9">
              <w:t>Töötulemused ja kvaliteet</w:t>
            </w:r>
          </w:p>
        </w:tc>
      </w:tr>
      <w:tr w:rsidR="008578DC" w:rsidRPr="008B10C9" w14:paraId="3B9EFE4E" w14:textId="77777777" w:rsidTr="00504B6B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A5831" w14:paraId="3B9EFE38" w14:textId="77777777">
              <w:trPr>
                <w:trHeight w:val="523"/>
              </w:trPr>
              <w:tc>
                <w:tcPr>
                  <w:tcW w:w="3544" w:type="dxa"/>
                </w:tcPr>
                <w:p w14:paraId="3B9EFE37" w14:textId="3575D06C" w:rsidR="00BA5831" w:rsidRDefault="00BA5831" w:rsidP="00BA5831">
                  <w:pPr>
                    <w:pStyle w:val="Default"/>
                    <w:framePr w:hSpace="141" w:wrap="around" w:vAnchor="text" w:hAnchor="text" w:xAlign="righ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Arendustöö arengutoetuste osakonna</w:t>
                  </w:r>
                  <w:r w:rsidR="006575CF">
                    <w:rPr>
                      <w:sz w:val="23"/>
                      <w:szCs w:val="23"/>
                    </w:rPr>
                    <w:t xml:space="preserve"> oma valdkonna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6575CF">
                    <w:rPr>
                      <w:sz w:val="23"/>
                      <w:szCs w:val="23"/>
                    </w:rPr>
                    <w:t xml:space="preserve">sekkumiste ja </w:t>
                  </w:r>
                  <w:r>
                    <w:rPr>
                      <w:sz w:val="23"/>
                      <w:szCs w:val="23"/>
                    </w:rPr>
                    <w:t>meetmete administreerimise vä</w:t>
                  </w:r>
                  <w:r w:rsidR="002742BD">
                    <w:rPr>
                      <w:sz w:val="23"/>
                      <w:szCs w:val="23"/>
                    </w:rPr>
                    <w:t>ljatöötamiseks menetlussüsteemides</w:t>
                  </w:r>
                  <w:r>
                    <w:rPr>
                      <w:sz w:val="23"/>
                      <w:szCs w:val="23"/>
                    </w:rPr>
                    <w:t xml:space="preserve"> MATS </w:t>
                  </w:r>
                  <w:r w:rsidR="002742BD">
                    <w:rPr>
                      <w:sz w:val="23"/>
                      <w:szCs w:val="23"/>
                    </w:rPr>
                    <w:t>ja MAIT</w:t>
                  </w:r>
                </w:p>
              </w:tc>
            </w:tr>
          </w:tbl>
          <w:p w14:paraId="3B9EFE39" w14:textId="77777777" w:rsidR="00757EDF" w:rsidRPr="008B10C9" w:rsidRDefault="00757EDF" w:rsidP="00AF71E2">
            <w:pPr>
              <w:jc w:val="both"/>
            </w:pPr>
          </w:p>
          <w:p w14:paraId="3B9EFE3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954016" w:rsidRPr="006575CF" w14:paraId="3B9EFE4C" w14:textId="77777777" w:rsidTr="007D7E4C">
              <w:trPr>
                <w:trHeight w:val="881"/>
              </w:trPr>
              <w:tc>
                <w:tcPr>
                  <w:tcW w:w="4552" w:type="dxa"/>
                </w:tcPr>
                <w:p w14:paraId="3B9EFE3B" w14:textId="77777777" w:rsidR="00954016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szCs w:val="24"/>
                    </w:rPr>
                  </w:pPr>
                  <w:r w:rsidRPr="006575CF">
                    <w:rPr>
                      <w:szCs w:val="24"/>
                    </w:rPr>
                    <w:t xml:space="preserve">Lähtudes toetuste ajakavast on koostöös teenuste juhiga välja töötatud meetme plaan koos planeeritavate tähtaegadega. Kokkulepitud tähtaegadest on kinni peetud. </w:t>
                  </w:r>
                </w:p>
                <w:p w14:paraId="63035EA2" w14:textId="4C396795" w:rsidR="006575CF" w:rsidRPr="006575CF" w:rsidRDefault="006575CF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et-EE"/>
                    </w:rPr>
                    <w:t>Koostöös maaeluministeeriumi ja teenuste juhiga</w:t>
                  </w:r>
                  <w:r w:rsidRPr="006575CF">
                    <w:rPr>
                      <w:color w:val="000000"/>
                      <w:szCs w:val="24"/>
                      <w:lang w:eastAsia="et-EE"/>
                    </w:rPr>
                    <w:t xml:space="preserve"> on osaletud</w:t>
                  </w:r>
                  <w:r>
                    <w:rPr>
                      <w:color w:val="000000"/>
                      <w:szCs w:val="24"/>
                      <w:lang w:eastAsia="et-EE"/>
                    </w:rPr>
                    <w:t xml:space="preserve"> sekkumislehtede koostamisel.</w:t>
                  </w:r>
                </w:p>
                <w:p w14:paraId="3B9EFE3C" w14:textId="221FB4C9" w:rsidR="00954016" w:rsidRPr="006575CF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Cs w:val="24"/>
                      <w:lang w:eastAsia="et-EE"/>
                    </w:rPr>
                  </w:pPr>
                  <w:r w:rsidRPr="006575CF">
                    <w:rPr>
                      <w:color w:val="000000"/>
                      <w:szCs w:val="24"/>
                      <w:lang w:eastAsia="et-EE"/>
                    </w:rPr>
                    <w:lastRenderedPageBreak/>
                    <w:t>Koostöös maaeluministeeriumiga on osaletud siseriikliku meetme määruse väljatöötamisel. Meetme määrus on vajadusel muudetud ja selle jõustumisest on jäänud mõistlik aeg muudatuste sisseviimiseks MATS</w:t>
                  </w:r>
                  <w:r w:rsidR="007D7E4C" w:rsidRPr="006575CF">
                    <w:rPr>
                      <w:color w:val="000000"/>
                      <w:szCs w:val="24"/>
                      <w:lang w:eastAsia="et-EE"/>
                    </w:rPr>
                    <w:t xml:space="preserve"> </w:t>
                  </w:r>
                  <w:r w:rsidR="002742BD" w:rsidRPr="006575CF">
                    <w:rPr>
                      <w:color w:val="000000"/>
                      <w:szCs w:val="24"/>
                      <w:lang w:eastAsia="et-EE"/>
                    </w:rPr>
                    <w:t>või MAIT</w:t>
                  </w:r>
                  <w:r w:rsidRPr="006575CF">
                    <w:rPr>
                      <w:color w:val="000000"/>
                      <w:szCs w:val="24"/>
                      <w:lang w:eastAsia="et-EE"/>
                    </w:rPr>
                    <w:t xml:space="preserve"> menetlussüsteemis ja tööjuhistes. Infovahetus määruse valmimisest on kajastatud vastavas </w:t>
                  </w:r>
                  <w:proofErr w:type="spellStart"/>
                  <w:r w:rsidRPr="006575CF">
                    <w:rPr>
                      <w:color w:val="000000"/>
                      <w:szCs w:val="24"/>
                      <w:lang w:eastAsia="et-EE"/>
                    </w:rPr>
                    <w:t>Confluence’i</w:t>
                  </w:r>
                  <w:proofErr w:type="spellEnd"/>
                  <w:r w:rsidRPr="006575CF">
                    <w:rPr>
                      <w:color w:val="000000"/>
                      <w:szCs w:val="24"/>
                      <w:lang w:eastAsia="et-EE"/>
                    </w:rPr>
                    <w:t xml:space="preserve"> leheruumis. Lähtuvalt määruse muudatustest on meetme arendamiseks vajalik sisend osapooltelt kogutud ja õigeaegselt esitatud. </w:t>
                  </w:r>
                </w:p>
                <w:p w14:paraId="3B9EFE3D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Vajadusel on läbi viidud meetme avakoosolek ja seotud osapooltele on meetme üldist skeemi ja muudatusi tutvustatud. </w:t>
                  </w:r>
                </w:p>
                <w:p w14:paraId="3B9EFE3E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Meetme stsenaariumis on õigusaktidest, standarditest ja tööprotsessidest tulenevad muudatused sisse viidud vastavalt meetme ajakavale. </w:t>
                  </w:r>
                </w:p>
                <w:p w14:paraId="3B9EFE3F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Vastavalt meetme plaanile on e-PRIA tellimus esitatud. </w:t>
                  </w:r>
                </w:p>
                <w:p w14:paraId="3B9EFE40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Vastavalt meetme plaanile on esitatud infotehnoloogia osakonnale muudatuste sisend, nõuete seadistamise alustabelid või on seadistused tehtud vastava sisestusmooduli kaudu. </w:t>
                  </w:r>
                </w:p>
                <w:p w14:paraId="3B9EFE41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Vastavalt testijuhi testplaanile on menetlussüsteemi testimisel osaletud ning parandusettepanekud ja vead raporteeritud. </w:t>
                  </w:r>
                </w:p>
                <w:p w14:paraId="3B9EFE42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Vastavalt meetme plaanile on valminud meetme administreerimise protseduur (sh üle vaadatud terminid) ja abimaterjalid taotlejatele. </w:t>
                  </w:r>
                </w:p>
                <w:p w14:paraId="3B9EFE43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Meetmeprotsess on välja töötatud optimaalselt, kasutades selleks järjest parandatud standardeid. </w:t>
                  </w:r>
                </w:p>
                <w:p w14:paraId="3B9EFE44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Osaletud on menetlusega seotud standardite parendamisega seotud töökoosolekutel. </w:t>
                  </w:r>
                </w:p>
                <w:p w14:paraId="3B9EFE45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Vastavalt meetme plaanile on koostatud koolituskava (nii </w:t>
                  </w:r>
                  <w:proofErr w:type="spellStart"/>
                  <w:r w:rsidRPr="006575CF">
                    <w:t>sise</w:t>
                  </w:r>
                  <w:proofErr w:type="spellEnd"/>
                  <w:r w:rsidRPr="006575CF">
                    <w:t xml:space="preserve">- kui </w:t>
                  </w:r>
                  <w:proofErr w:type="spellStart"/>
                  <w:r w:rsidRPr="006575CF">
                    <w:t>välisklientidele</w:t>
                  </w:r>
                  <w:proofErr w:type="spellEnd"/>
                  <w:r w:rsidRPr="006575CF">
                    <w:t xml:space="preserve">) ja koolitused on läbi viidud. </w:t>
                  </w:r>
                </w:p>
                <w:p w14:paraId="3B9EFE46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lastRenderedPageBreak/>
                    <w:t xml:space="preserve">Meetmega seotud nõuded on käsitletud vastavalt „Õigusloomes osalemise korrale“ ja koostatud on vastavustabelid. </w:t>
                  </w:r>
                </w:p>
                <w:p w14:paraId="3B9EFE47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Meetme menetluse käigus tekkinud küsimused ja vastused on hallatud korduma kippuvate küsimuste rubriigis. </w:t>
                  </w:r>
                </w:p>
                <w:p w14:paraId="3B9EFE48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Menetluse ajal on osaletud </w:t>
                  </w:r>
                  <w:proofErr w:type="spellStart"/>
                  <w:r w:rsidRPr="006575CF">
                    <w:t>menetlejate</w:t>
                  </w:r>
                  <w:proofErr w:type="spellEnd"/>
                  <w:r w:rsidRPr="006575CF">
                    <w:t xml:space="preserve"> töökoosolekutel. </w:t>
                  </w:r>
                </w:p>
                <w:p w14:paraId="3B9EFE49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Osaletud on menetlusprotsessis sellises ulatuses, mis tagab arendustegevuste jätkusuutlikkuse ja teadmised meetmespetsiifikast. </w:t>
                  </w:r>
                </w:p>
                <w:p w14:paraId="3B9EFE4A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t xml:space="preserve">Tagasiside kogumine menetlusprotsessi jooksul protsessis osalejatelt, tulemuste analüüs ja parendusettepanekute esitamine ning nende elluviimine. </w:t>
                  </w:r>
                </w:p>
                <w:p w14:paraId="3B9EFE4B" w14:textId="77777777" w:rsidR="00954016" w:rsidRPr="006575CF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</w:pPr>
                  <w:r w:rsidRPr="006575CF">
                    <w:rPr>
                      <w:color w:val="auto"/>
                      <w:lang w:eastAsia="en-US"/>
                    </w:rPr>
                    <w:t>Meetmeprotsesside arendamiseks on osakonna tööplaanidesse ja eelarvesse vajalikud sisendid tähtaegselt</w:t>
                  </w:r>
                  <w:r w:rsidRPr="006575CF">
                    <w:t xml:space="preserve"> antud. </w:t>
                  </w:r>
                </w:p>
              </w:tc>
            </w:tr>
          </w:tbl>
          <w:p w14:paraId="3B9EFE4D" w14:textId="77777777" w:rsidR="00864AAD" w:rsidRPr="006575CF" w:rsidRDefault="00864AAD" w:rsidP="00504B6B">
            <w:pPr>
              <w:ind w:left="275"/>
              <w:rPr>
                <w:szCs w:val="24"/>
              </w:rPr>
            </w:pPr>
          </w:p>
        </w:tc>
      </w:tr>
      <w:tr w:rsidR="00954016" w:rsidRPr="008B10C9" w14:paraId="3B9EFE52" w14:textId="77777777" w:rsidTr="00504B6B">
        <w:tc>
          <w:tcPr>
            <w:tcW w:w="4261" w:type="dxa"/>
          </w:tcPr>
          <w:p w14:paraId="3B9EFE4F" w14:textId="77777777" w:rsidR="00954016" w:rsidRPr="00954016" w:rsidRDefault="00954016" w:rsidP="00954016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3B9EFE50" w14:textId="77777777" w:rsidR="00954016" w:rsidRPr="008B10C9" w:rsidRDefault="00954016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3B9EFE51" w14:textId="77777777" w:rsidR="00954016" w:rsidRPr="006575CF" w:rsidRDefault="00954016" w:rsidP="00504B6B">
            <w:pPr>
              <w:pStyle w:val="Default"/>
              <w:numPr>
                <w:ilvl w:val="0"/>
                <w:numId w:val="21"/>
              </w:numPr>
            </w:pPr>
            <w:r w:rsidRPr="006575CF">
              <w:rPr>
                <w:color w:val="auto"/>
                <w:lang w:eastAsia="en-US"/>
              </w:rPr>
              <w:t>Vajadusel on osaletud auditeerimise protsessis</w:t>
            </w:r>
            <w:r w:rsidRPr="006575CF">
              <w:t xml:space="preserve"> </w:t>
            </w:r>
          </w:p>
        </w:tc>
      </w:tr>
      <w:tr w:rsidR="008578DC" w:rsidRPr="008B10C9" w14:paraId="3B9EFE57" w14:textId="77777777" w:rsidTr="00504B6B">
        <w:tc>
          <w:tcPr>
            <w:tcW w:w="4261" w:type="dxa"/>
          </w:tcPr>
          <w:p w14:paraId="3B9EFE53" w14:textId="77777777" w:rsidR="00954016" w:rsidRDefault="00954016" w:rsidP="00954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Dokumentide vastuvõtmine, üleandmine ja hoidmine </w:t>
            </w:r>
          </w:p>
          <w:p w14:paraId="3B9EFE54" w14:textId="77777777" w:rsidR="008578DC" w:rsidRPr="008B10C9" w:rsidRDefault="008578DC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3B9EFE56" w14:textId="3F810265" w:rsidR="00D27AA5" w:rsidRPr="006575CF" w:rsidRDefault="00954016" w:rsidP="007D7E4C">
            <w:pPr>
              <w:pStyle w:val="Default"/>
              <w:numPr>
                <w:ilvl w:val="0"/>
                <w:numId w:val="20"/>
              </w:numPr>
            </w:pPr>
            <w:r w:rsidRPr="006575CF">
              <w:t xml:space="preserve">Töös olevate dokumentide säilimine on tagatud ning informatsioon on kaitstud asjasse mittepuutuvate isikute eest </w:t>
            </w:r>
          </w:p>
        </w:tc>
      </w:tr>
      <w:tr w:rsidR="008578DC" w:rsidRPr="008B10C9" w14:paraId="3B9EFE5A" w14:textId="77777777" w:rsidTr="00504B6B">
        <w:tc>
          <w:tcPr>
            <w:tcW w:w="4261" w:type="dxa"/>
          </w:tcPr>
          <w:p w14:paraId="3B9EFE58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B9EFE59" w14:textId="77777777" w:rsidR="008578DC" w:rsidRPr="006575CF" w:rsidRDefault="000F68CB" w:rsidP="00504B6B">
            <w:pPr>
              <w:pStyle w:val="ListParagraph"/>
              <w:numPr>
                <w:ilvl w:val="0"/>
                <w:numId w:val="20"/>
              </w:numPr>
              <w:ind w:right="-58"/>
              <w:rPr>
                <w:szCs w:val="24"/>
              </w:rPr>
            </w:pPr>
            <w:r w:rsidRPr="006575CF">
              <w:rPr>
                <w:szCs w:val="24"/>
              </w:rPr>
              <w:t>T</w:t>
            </w:r>
            <w:r w:rsidR="008578DC" w:rsidRPr="006575CF">
              <w:rPr>
                <w:szCs w:val="24"/>
              </w:rPr>
              <w:t>eenistuja on osa võtnud kõigist toimuvatest töökoosolekust, kus tema kohalviibimine on kohustuslik</w:t>
            </w:r>
          </w:p>
        </w:tc>
      </w:tr>
      <w:tr w:rsidR="008578DC" w:rsidRPr="008B10C9" w14:paraId="3B9EFE5D" w14:textId="77777777" w:rsidTr="00504B6B">
        <w:tc>
          <w:tcPr>
            <w:tcW w:w="4261" w:type="dxa"/>
          </w:tcPr>
          <w:p w14:paraId="3B9EFE5B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B9EFE5C" w14:textId="77777777" w:rsidR="008578DC" w:rsidRPr="006575CF" w:rsidRDefault="000F68CB" w:rsidP="00504B6B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6575CF">
              <w:rPr>
                <w:szCs w:val="24"/>
              </w:rPr>
              <w:t>O</w:t>
            </w:r>
            <w:r w:rsidR="008A5FEB" w:rsidRPr="006575CF">
              <w:rPr>
                <w:szCs w:val="24"/>
              </w:rPr>
              <w:t>n täidetud vahetu juhi poolt määratud tööalased lisaülesanded</w:t>
            </w:r>
          </w:p>
        </w:tc>
      </w:tr>
      <w:tr w:rsidR="008578DC" w:rsidRPr="008B10C9" w14:paraId="3B9EFE61" w14:textId="77777777" w:rsidTr="00504B6B">
        <w:tc>
          <w:tcPr>
            <w:tcW w:w="4261" w:type="dxa"/>
          </w:tcPr>
          <w:p w14:paraId="3B9EFE5E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B9EFE5F" w14:textId="77777777" w:rsidR="00504B6B" w:rsidRPr="006575CF" w:rsidRDefault="000F68CB" w:rsidP="00504B6B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6575CF">
              <w:rPr>
                <w:szCs w:val="24"/>
              </w:rPr>
              <w:t>J</w:t>
            </w:r>
            <w:r w:rsidR="00C50E22" w:rsidRPr="006575CF">
              <w:rPr>
                <w:szCs w:val="24"/>
              </w:rPr>
              <w:t>ärelevalvet teostavate organisatsioonide esindajad on saanud rahuldava informatsiooni ametniku töö kohta</w:t>
            </w:r>
          </w:p>
          <w:p w14:paraId="3B9EFE60" w14:textId="77777777" w:rsidR="008578DC" w:rsidRPr="006575CF" w:rsidRDefault="000F68CB" w:rsidP="00504B6B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6575CF">
              <w:rPr>
                <w:szCs w:val="24"/>
              </w:rPr>
              <w:t>J</w:t>
            </w:r>
            <w:r w:rsidR="00C50E22" w:rsidRPr="006575CF">
              <w:rPr>
                <w:szCs w:val="24"/>
              </w:rPr>
              <w:t>ärelevalvet  teostavate organisatsioonide esindajatele on osutatud igakülgset abi</w:t>
            </w:r>
          </w:p>
        </w:tc>
      </w:tr>
      <w:tr w:rsidR="008578DC" w:rsidRPr="008B10C9" w14:paraId="3B9EFE65" w14:textId="77777777" w:rsidTr="00504B6B">
        <w:tc>
          <w:tcPr>
            <w:tcW w:w="4261" w:type="dxa"/>
          </w:tcPr>
          <w:p w14:paraId="3B9EFE62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B9EFE63" w14:textId="77777777" w:rsidR="00504B6B" w:rsidRPr="006575CF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  <w:rPr>
                <w:szCs w:val="24"/>
              </w:rPr>
            </w:pPr>
            <w:r w:rsidRPr="006575CF">
              <w:rPr>
                <w:szCs w:val="24"/>
              </w:rPr>
              <w:t>V</w:t>
            </w:r>
            <w:r w:rsidR="008578DC" w:rsidRPr="006575CF">
              <w:rPr>
                <w:szCs w:val="24"/>
              </w:rPr>
              <w:t>ajalik i</w:t>
            </w:r>
            <w:r w:rsidR="00504B6B" w:rsidRPr="006575CF">
              <w:rPr>
                <w:szCs w:val="24"/>
              </w:rPr>
              <w:t xml:space="preserve">nfo jõuab operatiivselt kõikide </w:t>
            </w:r>
            <w:r w:rsidR="008578DC" w:rsidRPr="006575CF">
              <w:rPr>
                <w:szCs w:val="24"/>
              </w:rPr>
              <w:t xml:space="preserve">osapoolteni </w:t>
            </w:r>
          </w:p>
          <w:p w14:paraId="3B9EFE64" w14:textId="77777777" w:rsidR="008578DC" w:rsidRPr="006575CF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  <w:rPr>
                <w:szCs w:val="24"/>
              </w:rPr>
            </w:pPr>
            <w:r w:rsidRPr="006575CF">
              <w:rPr>
                <w:szCs w:val="24"/>
              </w:rPr>
              <w:t>T</w:t>
            </w:r>
            <w:r w:rsidR="008578DC" w:rsidRPr="006575CF">
              <w:rPr>
                <w:szCs w:val="24"/>
              </w:rPr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B9EFE67" w14:textId="5345AA3E" w:rsidR="00C25F02" w:rsidRPr="008B10C9" w:rsidRDefault="00AF71E2" w:rsidP="007D7E4C">
      <w:pPr>
        <w:pStyle w:val="Heading3"/>
      </w:pPr>
      <w:r>
        <w:br w:type="textWrapping" w:clear="all"/>
      </w:r>
      <w:r w:rsidR="008578DC" w:rsidRPr="008B10C9">
        <w:t>VASTUTUS</w:t>
      </w:r>
    </w:p>
    <w:p w14:paraId="3B9EFE6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B9EFE6F" w14:textId="77777777">
        <w:tc>
          <w:tcPr>
            <w:tcW w:w="9039" w:type="dxa"/>
          </w:tcPr>
          <w:p w14:paraId="3B9EFE69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B9EFE6A" w14:textId="0B8DB54A" w:rsidR="008A5FEB" w:rsidRPr="008B10C9" w:rsidRDefault="008A5FEB" w:rsidP="007D7E4C">
            <w:pPr>
              <w:numPr>
                <w:ilvl w:val="0"/>
                <w:numId w:val="12"/>
              </w:numPr>
              <w:jc w:val="both"/>
            </w:pPr>
            <w:r w:rsidRPr="008B10C9">
              <w:lastRenderedPageBreak/>
              <w:t>käesolevast ametijuhendist,</w:t>
            </w:r>
            <w:r w:rsidR="00E07BDD">
              <w:t xml:space="preserve"> </w:t>
            </w:r>
            <w:r w:rsidR="00C31BD3" w:rsidRPr="00C31BD3">
              <w:t>meetmeplaanidest</w:t>
            </w:r>
            <w:r w:rsidR="00C31BD3">
              <w:t xml:space="preserve">, </w:t>
            </w:r>
            <w:r w:rsidR="00E07BDD">
              <w:t>tööga seotud</w:t>
            </w:r>
            <w:r w:rsidRPr="008B10C9">
              <w:t xml:space="preserve"> õigusaktidest, </w:t>
            </w:r>
            <w:r w:rsidR="007D7E4C" w:rsidRPr="007D7E4C">
              <w:t>toetuste administreerimise protseduuridest,</w:t>
            </w:r>
            <w:r w:rsidR="007D7E4C">
              <w:t xml:space="preserve">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</w:t>
            </w:r>
            <w:r w:rsidR="007D7E4C">
              <w:t xml:space="preserve"> peadirektori käskkirjadest,</w:t>
            </w:r>
            <w:r w:rsidRPr="008B10C9">
              <w:t xml:space="preserve">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02789A2B" w14:textId="77777777" w:rsidR="00C31BD3" w:rsidRPr="00C31BD3" w:rsidRDefault="00C31BD3" w:rsidP="00C31BD3">
            <w:pPr>
              <w:numPr>
                <w:ilvl w:val="0"/>
                <w:numId w:val="3"/>
              </w:numPr>
              <w:jc w:val="both"/>
            </w:pPr>
            <w:r w:rsidRPr="00C31BD3">
              <w:t>oma vastutusala piires tema poolt väljastatud informatsiooni ja esitatud seisukohtade õigsuse ja adekvaatsuse eest;</w:t>
            </w:r>
          </w:p>
          <w:p w14:paraId="67BF19CB" w14:textId="77777777" w:rsidR="00C31BD3" w:rsidRPr="00C31BD3" w:rsidRDefault="00C31BD3" w:rsidP="00C31BD3">
            <w:pPr>
              <w:numPr>
                <w:ilvl w:val="0"/>
                <w:numId w:val="3"/>
              </w:numPr>
              <w:jc w:val="both"/>
            </w:pPr>
            <w:r w:rsidRPr="00C31BD3"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294D671A" w14:textId="77777777" w:rsidR="00C31BD3" w:rsidRPr="00C31BD3" w:rsidRDefault="00C31BD3" w:rsidP="00C31BD3">
            <w:pPr>
              <w:numPr>
                <w:ilvl w:val="0"/>
                <w:numId w:val="3"/>
              </w:numPr>
              <w:jc w:val="both"/>
            </w:pPr>
            <w:r w:rsidRPr="00C31BD3">
              <w:t xml:space="preserve">temale </w:t>
            </w:r>
            <w:proofErr w:type="spellStart"/>
            <w:r w:rsidRPr="00C31BD3">
              <w:t>üleantud</w:t>
            </w:r>
            <w:proofErr w:type="spellEnd"/>
            <w:r w:rsidRPr="00C31BD3">
              <w:t xml:space="preserve"> vara sihipärase kasutamise ja säilivuse eest;</w:t>
            </w:r>
          </w:p>
          <w:p w14:paraId="19791F93" w14:textId="77777777" w:rsidR="00C31BD3" w:rsidRPr="00C31BD3" w:rsidRDefault="00C31BD3" w:rsidP="00C31BD3">
            <w:pPr>
              <w:numPr>
                <w:ilvl w:val="0"/>
                <w:numId w:val="3"/>
              </w:numPr>
              <w:jc w:val="both"/>
            </w:pPr>
            <w:r w:rsidRPr="00C31BD3">
              <w:t>järelevalvet teostavate organisatsioonide esindajatele oma tööd puudutava kvaliteetse informatsiooni andmise eest ning neile oma võimaluste piires abi osutamise eest;</w:t>
            </w:r>
          </w:p>
          <w:p w14:paraId="3B9EFE6E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B9EFE70" w14:textId="77777777" w:rsidR="00C25F02" w:rsidRPr="008B10C9" w:rsidRDefault="00C25F02" w:rsidP="00221D36">
      <w:pPr>
        <w:pStyle w:val="Heading3"/>
        <w:jc w:val="both"/>
      </w:pPr>
    </w:p>
    <w:p w14:paraId="3B9EFE71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B9EFE7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B9EFE7C" w14:textId="77777777">
        <w:tc>
          <w:tcPr>
            <w:tcW w:w="9039" w:type="dxa"/>
          </w:tcPr>
          <w:p w14:paraId="3B9EFE73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B9EFE7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7E592349" w14:textId="77777777" w:rsidR="00C31BD3" w:rsidRPr="00B66284" w:rsidRDefault="00C31BD3" w:rsidP="00C31BD3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B0F36">
              <w:t>saada PRIA juhtkonnalt, osakonna juhatajalt ja struktuuriüksustelt oma tööks vajalikku informatsiooni, teavet ja abi vastavalt nende töövaldkondadele;</w:t>
            </w:r>
          </w:p>
          <w:p w14:paraId="3B9EFE7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B9EFE7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B9EFE7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B9EFE7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B9EFE7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B9EFE7B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86E14A1" w14:textId="77777777" w:rsidR="007D7E4C" w:rsidRDefault="007D7E4C" w:rsidP="00765633">
      <w:pPr>
        <w:pStyle w:val="Heading3"/>
      </w:pPr>
    </w:p>
    <w:p w14:paraId="3B9EFE7D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3B9EFE7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B9EFE85" w14:textId="77777777">
        <w:tc>
          <w:tcPr>
            <w:tcW w:w="9039" w:type="dxa"/>
          </w:tcPr>
          <w:p w14:paraId="046A0A83" w14:textId="77777777" w:rsidR="00C31BD3" w:rsidRPr="00C31BD3" w:rsidRDefault="00C31BD3" w:rsidP="00C31BD3">
            <w:pPr>
              <w:pStyle w:val="Default"/>
              <w:jc w:val="both"/>
              <w:rPr>
                <w:sz w:val="23"/>
                <w:szCs w:val="23"/>
              </w:rPr>
            </w:pPr>
            <w:r w:rsidRPr="00C31BD3">
              <w:rPr>
                <w:sz w:val="23"/>
                <w:szCs w:val="23"/>
              </w:rPr>
              <w:t xml:space="preserve">Teenistuskoha asukoht on Tartus. Töö on paikse iseloomuga, kuid eeldab aeg-ajalt lähetusi Eesti piires ja vahel ka välissõite. Oluline osa on paberi- ja arvutitööl sh aruandluse koostamine, kirjavahetus jm. ning suhtlemine klientidega ja kolmandate osapoolte esindajatega, samuti ettepanekute tegemine protseduuride täiendamiseks ja muutmiseks. </w:t>
            </w:r>
          </w:p>
          <w:p w14:paraId="3B9EFE81" w14:textId="732205E6" w:rsidR="008578DC" w:rsidRDefault="00C31BD3" w:rsidP="00C31BD3">
            <w:pPr>
              <w:jc w:val="both"/>
              <w:rPr>
                <w:sz w:val="23"/>
                <w:szCs w:val="23"/>
              </w:rPr>
            </w:pPr>
            <w:r w:rsidRPr="00C31BD3">
              <w:rPr>
                <w:sz w:val="23"/>
                <w:szCs w:val="23"/>
              </w:rPr>
              <w:t>Hooajati võib töö intensiivsus ja maht oluliselt suureneda.</w:t>
            </w:r>
          </w:p>
          <w:p w14:paraId="7B493F3D" w14:textId="77777777" w:rsidR="00C31BD3" w:rsidRPr="008B10C9" w:rsidRDefault="00C31BD3" w:rsidP="00C31BD3">
            <w:pPr>
              <w:jc w:val="both"/>
            </w:pPr>
          </w:p>
          <w:p w14:paraId="3B9EFE82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B9EFE83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B9EFE8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B9EFE86" w14:textId="77777777" w:rsidR="008578DC" w:rsidRPr="008B10C9" w:rsidRDefault="008578DC" w:rsidP="00221D36">
      <w:pPr>
        <w:jc w:val="both"/>
      </w:pPr>
    </w:p>
    <w:p w14:paraId="3B9EFE87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lastRenderedPageBreak/>
        <w:t>TÖÖANDJA POOLT TAGATAVAD TÖÖVAHENDID</w:t>
      </w:r>
    </w:p>
    <w:p w14:paraId="3B9EFE8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B9EFE8B" w14:textId="77777777">
        <w:tc>
          <w:tcPr>
            <w:tcW w:w="4261" w:type="dxa"/>
          </w:tcPr>
          <w:p w14:paraId="3B9EFE8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B9EFE8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B9EFE94" w14:textId="77777777">
        <w:tc>
          <w:tcPr>
            <w:tcW w:w="4261" w:type="dxa"/>
          </w:tcPr>
          <w:p w14:paraId="3B9EFE8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B9EFE8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B9EFE8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B9EFE8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B9EFE90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B9EFE91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B9EFE9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B9EFE93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B9EFE96" w14:textId="77777777" w:rsidR="000E100E" w:rsidRPr="008B10C9" w:rsidRDefault="000E100E" w:rsidP="00221D36">
      <w:pPr>
        <w:jc w:val="both"/>
      </w:pPr>
    </w:p>
    <w:p w14:paraId="3B9EFE97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B9EFE98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B9EFE9C" w14:textId="77777777">
        <w:tc>
          <w:tcPr>
            <w:tcW w:w="2840" w:type="dxa"/>
          </w:tcPr>
          <w:p w14:paraId="3B9EFE9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B9EFE9A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B9EFE9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B9EFEA0" w14:textId="77777777">
        <w:tc>
          <w:tcPr>
            <w:tcW w:w="2840" w:type="dxa"/>
          </w:tcPr>
          <w:p w14:paraId="3B9EFE9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B9EFE9E" w14:textId="77777777" w:rsidR="008578DC" w:rsidRPr="008B10C9" w:rsidRDefault="000E100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3B9EFE9F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B9EFEA6" w14:textId="77777777">
        <w:tc>
          <w:tcPr>
            <w:tcW w:w="2840" w:type="dxa"/>
          </w:tcPr>
          <w:p w14:paraId="3B9EFEA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B9EFEA2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B9EFEA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B9EFEA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B9EFEA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B9EFEAB" w14:textId="77777777">
        <w:tc>
          <w:tcPr>
            <w:tcW w:w="2840" w:type="dxa"/>
          </w:tcPr>
          <w:p w14:paraId="3B9EFEA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B9EFEA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B9EFEA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1AE55F28" w14:textId="77777777" w:rsidR="008578DC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  <w:p w14:paraId="3B9EFEAA" w14:textId="6C804D82" w:rsidR="00C31BD3" w:rsidRPr="008B10C9" w:rsidRDefault="00C31BD3" w:rsidP="00765633">
            <w:pPr>
              <w:numPr>
                <w:ilvl w:val="0"/>
                <w:numId w:val="8"/>
              </w:numPr>
            </w:pPr>
            <w:r w:rsidRPr="00865936">
              <w:t>autojuhiload B kat</w:t>
            </w:r>
          </w:p>
        </w:tc>
      </w:tr>
      <w:tr w:rsidR="008578DC" w:rsidRPr="008B10C9" w14:paraId="3B9EFEB4" w14:textId="77777777">
        <w:tc>
          <w:tcPr>
            <w:tcW w:w="2840" w:type="dxa"/>
          </w:tcPr>
          <w:p w14:paraId="3B9EFEA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B9EFEA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B9EFEAE" w14:textId="200FE7C5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 xml:space="preserve">Meeskonnatöö </w:t>
            </w:r>
            <w:r w:rsidR="00C31BD3">
              <w:t>võime</w:t>
            </w:r>
          </w:p>
          <w:p w14:paraId="3B9EFEA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B9EFEB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B9EFEB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3B9EFEB2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7E424676" w14:textId="77777777" w:rsidR="008578DC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  <w:p w14:paraId="3B9EFEB3" w14:textId="4F961F51" w:rsidR="00C31BD3" w:rsidRPr="008B10C9" w:rsidRDefault="00C31BD3" w:rsidP="00221D36">
            <w:pPr>
              <w:numPr>
                <w:ilvl w:val="0"/>
                <w:numId w:val="9"/>
              </w:numPr>
              <w:jc w:val="both"/>
            </w:pPr>
            <w:r w:rsidRPr="00B66284">
              <w:t>Iseseisvus</w:t>
            </w:r>
          </w:p>
        </w:tc>
      </w:tr>
    </w:tbl>
    <w:p w14:paraId="3B9EFEB5" w14:textId="77777777" w:rsidR="008578DC" w:rsidRDefault="008578DC" w:rsidP="00221D36">
      <w:pPr>
        <w:jc w:val="both"/>
      </w:pPr>
    </w:p>
    <w:p w14:paraId="3B9EFEB6" w14:textId="48B42DCC" w:rsidR="000E100E" w:rsidRPr="00730C71" w:rsidRDefault="000E100E" w:rsidP="000E100E">
      <w:pPr>
        <w:jc w:val="both"/>
        <w:rPr>
          <w:b/>
        </w:rPr>
      </w:pPr>
      <w:r w:rsidRPr="00730C71">
        <w:rPr>
          <w:b/>
        </w:rPr>
        <w:t xml:space="preserve">Ametijuhend kehtib </w:t>
      </w:r>
      <w:r w:rsidR="00F1735D">
        <w:rPr>
          <w:b/>
        </w:rPr>
        <w:t xml:space="preserve">tagasiulatuvalt </w:t>
      </w:r>
      <w:r w:rsidRPr="00730C71">
        <w:rPr>
          <w:b/>
        </w:rPr>
        <w:t xml:space="preserve">alates </w:t>
      </w:r>
      <w:r w:rsidR="00944D51">
        <w:rPr>
          <w:b/>
        </w:rPr>
        <w:t>01.01.2021</w:t>
      </w:r>
      <w:r w:rsidRPr="00730C71">
        <w:rPr>
          <w:b/>
        </w:rPr>
        <w:t>.</w:t>
      </w:r>
    </w:p>
    <w:p w14:paraId="3B9EFEB7" w14:textId="77777777" w:rsidR="000E100E" w:rsidRPr="008B10C9" w:rsidRDefault="000E100E" w:rsidP="00221D36">
      <w:pPr>
        <w:jc w:val="both"/>
      </w:pPr>
    </w:p>
    <w:p w14:paraId="3B9EFEB8" w14:textId="77777777" w:rsidR="007E73CD" w:rsidRPr="008B10C9" w:rsidRDefault="007E73CD" w:rsidP="00221D36">
      <w:pPr>
        <w:jc w:val="both"/>
      </w:pPr>
    </w:p>
    <w:p w14:paraId="3B9EFEB9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B9EFEBA" w14:textId="77777777" w:rsidR="008578DC" w:rsidRPr="008B10C9" w:rsidRDefault="008578DC" w:rsidP="00221D36">
      <w:pPr>
        <w:jc w:val="both"/>
      </w:pPr>
    </w:p>
    <w:p w14:paraId="3B9EFEBB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B9EFEBC" w14:textId="77777777" w:rsidR="008578DC" w:rsidRPr="008B10C9" w:rsidRDefault="008578DC" w:rsidP="00221D36">
      <w:pPr>
        <w:jc w:val="both"/>
      </w:pPr>
    </w:p>
    <w:p w14:paraId="3B9EFEBD" w14:textId="77777777" w:rsidR="008578DC" w:rsidRPr="008B10C9" w:rsidRDefault="008578DC" w:rsidP="00221D36">
      <w:pPr>
        <w:jc w:val="both"/>
      </w:pPr>
    </w:p>
    <w:p w14:paraId="3B9EFEBE" w14:textId="273FFD6C" w:rsidR="008578DC" w:rsidRPr="008B10C9" w:rsidRDefault="0002100A" w:rsidP="00221D36">
      <w:pPr>
        <w:jc w:val="both"/>
      </w:pPr>
      <w:r w:rsidRPr="00765633">
        <w:rPr>
          <w:b/>
        </w:rPr>
        <w:lastRenderedPageBreak/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2742BD">
        <w:t>Barbi Maramaa</w:t>
      </w:r>
    </w:p>
    <w:p w14:paraId="3B9EFEBF" w14:textId="77777777" w:rsidR="008578DC" w:rsidRPr="008B10C9" w:rsidRDefault="008578DC" w:rsidP="00221D36">
      <w:pPr>
        <w:jc w:val="both"/>
      </w:pPr>
    </w:p>
    <w:p w14:paraId="3B9EFEC0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B9EFEC1" w14:textId="77777777" w:rsidR="008578DC" w:rsidRDefault="008578DC" w:rsidP="00221D36">
      <w:pPr>
        <w:jc w:val="both"/>
      </w:pPr>
    </w:p>
    <w:p w14:paraId="3B9EFEC2" w14:textId="77777777" w:rsidR="003B5609" w:rsidRDefault="003B5609" w:rsidP="00221D36">
      <w:pPr>
        <w:jc w:val="both"/>
      </w:pPr>
    </w:p>
    <w:p w14:paraId="3B9EFEC3" w14:textId="77777777" w:rsidR="000E100E" w:rsidRDefault="000E100E" w:rsidP="00221D36">
      <w:pPr>
        <w:jc w:val="both"/>
      </w:pPr>
    </w:p>
    <w:p w14:paraId="3B9EFEC4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B9EFEC5" w14:textId="77777777" w:rsidR="008578DC" w:rsidRPr="008B10C9" w:rsidRDefault="008578DC" w:rsidP="00221D36">
      <w:pPr>
        <w:jc w:val="both"/>
      </w:pPr>
    </w:p>
    <w:p w14:paraId="3B9EFEC6" w14:textId="588C0EAF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2742BD">
        <w:t>Kätrin Ringas</w:t>
      </w:r>
    </w:p>
    <w:p w14:paraId="3B9EFEC7" w14:textId="77777777" w:rsidR="007935B2" w:rsidRPr="008B10C9" w:rsidRDefault="007935B2" w:rsidP="00221D36">
      <w:pPr>
        <w:jc w:val="both"/>
      </w:pPr>
    </w:p>
    <w:p w14:paraId="3B9EFEC8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78148" w14:textId="77777777" w:rsidR="00135603" w:rsidRDefault="00135603">
      <w:r>
        <w:separator/>
      </w:r>
    </w:p>
  </w:endnote>
  <w:endnote w:type="continuationSeparator" w:id="0">
    <w:p w14:paraId="61C7769B" w14:textId="77777777" w:rsidR="00135603" w:rsidRDefault="0013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3497" w14:textId="77777777" w:rsidR="00135603" w:rsidRDefault="00135603">
      <w:r>
        <w:separator/>
      </w:r>
    </w:p>
  </w:footnote>
  <w:footnote w:type="continuationSeparator" w:id="0">
    <w:p w14:paraId="61B43865" w14:textId="77777777" w:rsidR="00135603" w:rsidRDefault="0013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EFECD" w14:textId="77777777" w:rsidR="00691D5C" w:rsidRDefault="00691D5C">
    <w:pPr>
      <w:pStyle w:val="Header"/>
    </w:pPr>
    <w:r>
      <w:t>Põllumajanduse Registrite ja Informatsiooni Amet</w:t>
    </w:r>
  </w:p>
  <w:p w14:paraId="3B9EFECE" w14:textId="77777777" w:rsidR="00691D5C" w:rsidRDefault="00691D5C">
    <w:pPr>
      <w:pStyle w:val="Header"/>
    </w:pPr>
    <w:r>
      <w:t>Ametijuhend</w:t>
    </w:r>
  </w:p>
  <w:p w14:paraId="3B9EFED0" w14:textId="7FA92E9C" w:rsidR="00691D5C" w:rsidRDefault="007D7E4C">
    <w:pPr>
      <w:pStyle w:val="Header"/>
      <w:rPr>
        <w:i/>
      </w:rPr>
    </w:pPr>
    <w:r>
      <w:t>Kätrin Ringas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486D5B"/>
    <w:multiLevelType w:val="hybridMultilevel"/>
    <w:tmpl w:val="2F48373A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28D8"/>
    <w:multiLevelType w:val="hybridMultilevel"/>
    <w:tmpl w:val="71FA1EBE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1827"/>
    <w:multiLevelType w:val="hybridMultilevel"/>
    <w:tmpl w:val="906E7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543B"/>
    <w:multiLevelType w:val="hybridMultilevel"/>
    <w:tmpl w:val="5866C126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D683B"/>
    <w:rsid w:val="000D6ED2"/>
    <w:rsid w:val="000E0E0E"/>
    <w:rsid w:val="000E100E"/>
    <w:rsid w:val="000E2A0C"/>
    <w:rsid w:val="000F13B4"/>
    <w:rsid w:val="000F68CB"/>
    <w:rsid w:val="00112AAA"/>
    <w:rsid w:val="0011388A"/>
    <w:rsid w:val="00127EDB"/>
    <w:rsid w:val="001354AE"/>
    <w:rsid w:val="00135603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1C07F5"/>
    <w:rsid w:val="001C0826"/>
    <w:rsid w:val="0020104A"/>
    <w:rsid w:val="00221D36"/>
    <w:rsid w:val="002221AC"/>
    <w:rsid w:val="0022559D"/>
    <w:rsid w:val="00244930"/>
    <w:rsid w:val="00255C34"/>
    <w:rsid w:val="0025716F"/>
    <w:rsid w:val="0026425E"/>
    <w:rsid w:val="002742BD"/>
    <w:rsid w:val="00280C64"/>
    <w:rsid w:val="00292162"/>
    <w:rsid w:val="002A5934"/>
    <w:rsid w:val="002A729A"/>
    <w:rsid w:val="002B342C"/>
    <w:rsid w:val="002B47B6"/>
    <w:rsid w:val="002B76D1"/>
    <w:rsid w:val="002C1234"/>
    <w:rsid w:val="002D29F0"/>
    <w:rsid w:val="002F0E82"/>
    <w:rsid w:val="002F6386"/>
    <w:rsid w:val="00305ED2"/>
    <w:rsid w:val="00306152"/>
    <w:rsid w:val="0031121B"/>
    <w:rsid w:val="0034377D"/>
    <w:rsid w:val="00360220"/>
    <w:rsid w:val="00363995"/>
    <w:rsid w:val="00381F7B"/>
    <w:rsid w:val="00393490"/>
    <w:rsid w:val="00396DC6"/>
    <w:rsid w:val="003B4337"/>
    <w:rsid w:val="003B5609"/>
    <w:rsid w:val="003D786F"/>
    <w:rsid w:val="003E7531"/>
    <w:rsid w:val="00407870"/>
    <w:rsid w:val="00430E3B"/>
    <w:rsid w:val="00460B43"/>
    <w:rsid w:val="004648E8"/>
    <w:rsid w:val="004662BB"/>
    <w:rsid w:val="004A043D"/>
    <w:rsid w:val="004A2525"/>
    <w:rsid w:val="004A3EBA"/>
    <w:rsid w:val="004B2403"/>
    <w:rsid w:val="004B73CC"/>
    <w:rsid w:val="004D6AEA"/>
    <w:rsid w:val="00504B6B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248"/>
    <w:rsid w:val="0063746F"/>
    <w:rsid w:val="006375FD"/>
    <w:rsid w:val="00653158"/>
    <w:rsid w:val="006575CF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2646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D7E4C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8D18BA"/>
    <w:rsid w:val="00910075"/>
    <w:rsid w:val="009171CB"/>
    <w:rsid w:val="009327B0"/>
    <w:rsid w:val="00944D51"/>
    <w:rsid w:val="00954016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14D93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1765"/>
    <w:rsid w:val="00B23DA8"/>
    <w:rsid w:val="00B27C03"/>
    <w:rsid w:val="00B30312"/>
    <w:rsid w:val="00B32E1C"/>
    <w:rsid w:val="00B55F12"/>
    <w:rsid w:val="00B622BD"/>
    <w:rsid w:val="00B65D9B"/>
    <w:rsid w:val="00B65F33"/>
    <w:rsid w:val="00B90833"/>
    <w:rsid w:val="00BA5831"/>
    <w:rsid w:val="00BD5FDD"/>
    <w:rsid w:val="00BE0627"/>
    <w:rsid w:val="00BF372D"/>
    <w:rsid w:val="00C103D3"/>
    <w:rsid w:val="00C24E26"/>
    <w:rsid w:val="00C25F02"/>
    <w:rsid w:val="00C27FD3"/>
    <w:rsid w:val="00C31BD3"/>
    <w:rsid w:val="00C3612D"/>
    <w:rsid w:val="00C43B65"/>
    <w:rsid w:val="00C474E0"/>
    <w:rsid w:val="00C50E22"/>
    <w:rsid w:val="00C52B03"/>
    <w:rsid w:val="00C62B41"/>
    <w:rsid w:val="00C73F1A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3F94"/>
    <w:rsid w:val="00EF7E93"/>
    <w:rsid w:val="00F052EE"/>
    <w:rsid w:val="00F1735D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0A92"/>
    <w:rsid w:val="00FD39FF"/>
    <w:rsid w:val="00FD6A66"/>
    <w:rsid w:val="00FD7F90"/>
    <w:rsid w:val="00FE1B0A"/>
    <w:rsid w:val="00FE5A20"/>
    <w:rsid w:val="00FF2BF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3B9EFE0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customStyle="1" w:styleId="Default">
    <w:name w:val="Default"/>
    <w:rsid w:val="00BA5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848E-39CD-41E2-9942-603FAF06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7430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Aardo Külaots</vt:lpstr>
    </vt:vector>
  </TitlesOfParts>
  <Company>PRIA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Aardo Külaots</dc:title>
  <dc:creator>Anneli Saaroja</dc:creator>
  <cp:lastModifiedBy>Tiiu Klement</cp:lastModifiedBy>
  <cp:revision>2</cp:revision>
  <cp:lastPrinted>2008-01-16T08:27:00Z</cp:lastPrinted>
  <dcterms:created xsi:type="dcterms:W3CDTF">2021-01-19T09:04:00Z</dcterms:created>
  <dcterms:modified xsi:type="dcterms:W3CDTF">2021-01-19T09:04:00Z</dcterms:modified>
</cp:coreProperties>
</file>